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6D2E59" w:rsidRPr="00B77C2A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6D2E59" w:rsidRPr="00B77C2A" w:rsidRDefault="00CE1569" w:rsidP="00B77C2A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6" type="#_x0000_t75" style="position:absolute;margin-left:8.05pt;margin-top:-.1pt;width:39.75pt;height:46.5pt;z-index:251657728;visibility:visible">
                  <v:imagedata r:id="rId5" o:title=""/>
                </v:shape>
              </w:pict>
            </w:r>
            <w:r w:rsidR="006D2E59" w:rsidRPr="00B77C2A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  <w:r w:rsidR="006D2E59" w:rsidRPr="00B77C2A">
              <w:rPr>
                <w:rFonts w:ascii="Arial" w:hAnsi="Arial" w:cs="Arial"/>
                <w:b/>
                <w:bCs/>
                <w:sz w:val="23"/>
                <w:szCs w:val="23"/>
              </w:rPr>
              <w:t>STAROSTWO POWIATOWE W PRUSZKOWIE</w:t>
            </w:r>
          </w:p>
          <w:p w:rsidR="006D2E59" w:rsidRPr="00B77C2A" w:rsidRDefault="006D2E59" w:rsidP="00B77C2A">
            <w:pPr>
              <w:spacing w:after="0" w:line="240" w:lineRule="auto"/>
              <w:ind w:firstLine="2977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B77C2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Filia w Raszynie</w:t>
            </w:r>
          </w:p>
        </w:tc>
      </w:tr>
      <w:tr w:rsidR="006D2E59" w:rsidRPr="00B77C2A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6D2E59" w:rsidRPr="00B77C2A" w:rsidRDefault="006D2E59" w:rsidP="00B7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77C2A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6D2E59" w:rsidRPr="00B77C2A">
        <w:trPr>
          <w:trHeight w:hRule="exact" w:val="454"/>
        </w:trPr>
        <w:tc>
          <w:tcPr>
            <w:tcW w:w="2400" w:type="dxa"/>
            <w:vMerge w:val="restart"/>
            <w:vAlign w:val="center"/>
          </w:tcPr>
          <w:p w:rsidR="006D2E59" w:rsidRDefault="006D2E59" w:rsidP="00B77C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 xml:space="preserve">Znak:  </w:t>
            </w:r>
          </w:p>
          <w:p w:rsidR="006D2E59" w:rsidRPr="00B77C2A" w:rsidRDefault="006C69A3" w:rsidP="00B77C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WOM</w:t>
            </w:r>
            <w:r w:rsidR="006D2E59">
              <w:rPr>
                <w:rFonts w:ascii="Arial" w:hAnsi="Arial" w:cs="Arial"/>
                <w:b/>
                <w:bCs/>
              </w:rPr>
              <w:t>.5410.14.R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6D2E59" w:rsidRPr="00B77C2A" w:rsidRDefault="006D2E59" w:rsidP="00CE1569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77C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Zawiadomienie o zbyciu</w:t>
            </w:r>
            <w:bookmarkStart w:id="0" w:name="_GoBack"/>
            <w:bookmarkEnd w:id="0"/>
            <w:r w:rsidRPr="00B77C2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pojazdu</w:t>
            </w:r>
          </w:p>
        </w:tc>
      </w:tr>
      <w:tr w:rsidR="006D2E59" w:rsidRPr="00B77C2A">
        <w:trPr>
          <w:trHeight w:val="270"/>
        </w:trPr>
        <w:tc>
          <w:tcPr>
            <w:tcW w:w="2400" w:type="dxa"/>
            <w:vMerge/>
          </w:tcPr>
          <w:p w:rsidR="006D2E59" w:rsidRPr="00B77C2A" w:rsidRDefault="006D2E59" w:rsidP="00B77C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6D2E59" w:rsidRPr="00B77C2A" w:rsidRDefault="006D2E59" w:rsidP="00B77C2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7C2A">
              <w:rPr>
                <w:rFonts w:ascii="Arial" w:hAnsi="Arial" w:cs="Arial"/>
                <w:i/>
                <w:iCs/>
                <w:sz w:val="20"/>
                <w:szCs w:val="20"/>
              </w:rPr>
              <w:t>nazwa decyzji</w:t>
            </w:r>
          </w:p>
        </w:tc>
      </w:tr>
      <w:tr w:rsidR="006D2E59" w:rsidRPr="00B77C2A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6D2E59" w:rsidRPr="00B77C2A" w:rsidRDefault="006D2E59" w:rsidP="00B77C2A">
            <w:pPr>
              <w:spacing w:after="0" w:line="240" w:lineRule="auto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</w:rPr>
              <w:t xml:space="preserve">Komórka organizacyjna:  </w:t>
            </w:r>
            <w:r w:rsidRPr="00B77C2A">
              <w:rPr>
                <w:rFonts w:ascii="Arial" w:hAnsi="Arial" w:cs="Arial"/>
                <w:b/>
                <w:bCs/>
              </w:rPr>
              <w:t>Wydział Komunikacji</w:t>
            </w:r>
          </w:p>
        </w:tc>
      </w:tr>
      <w:tr w:rsidR="006D2E59" w:rsidRPr="00B77C2A">
        <w:tc>
          <w:tcPr>
            <w:tcW w:w="2400" w:type="dxa"/>
          </w:tcPr>
          <w:p w:rsidR="006D2E59" w:rsidRPr="00B77C2A" w:rsidRDefault="006D2E59" w:rsidP="00B77C2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B77C2A">
              <w:rPr>
                <w:rFonts w:ascii="Arial" w:hAnsi="Arial" w:cs="Arial"/>
                <w:b/>
                <w:bCs/>
              </w:rPr>
              <w:t>Wymagane dokumenty</w:t>
            </w:r>
          </w:p>
          <w:p w:rsidR="006D2E59" w:rsidRPr="00B77C2A" w:rsidRDefault="006D2E59" w:rsidP="00B77C2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2" w:type="dxa"/>
          </w:tcPr>
          <w:p w:rsidR="006D2E59" w:rsidRPr="00B77C2A" w:rsidRDefault="006D2E59" w:rsidP="00B7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C2A">
              <w:rPr>
                <w:rFonts w:ascii="Arial" w:hAnsi="Arial" w:cs="Arial"/>
                <w:sz w:val="20"/>
                <w:szCs w:val="20"/>
              </w:rPr>
              <w:t>zawiadomienie o zbyciu</w:t>
            </w:r>
            <w:r w:rsidR="00D95132">
              <w:rPr>
                <w:rFonts w:ascii="Arial" w:hAnsi="Arial" w:cs="Arial"/>
                <w:sz w:val="20"/>
                <w:szCs w:val="20"/>
              </w:rPr>
              <w:t>/nabyciu</w:t>
            </w:r>
            <w:r w:rsidRPr="00B77C2A">
              <w:rPr>
                <w:rFonts w:ascii="Arial" w:hAnsi="Arial" w:cs="Arial"/>
                <w:sz w:val="20"/>
                <w:szCs w:val="20"/>
              </w:rPr>
              <w:t xml:space="preserve"> pojazdu (</w:t>
            </w:r>
            <w:r w:rsidRPr="00B77C2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CE1569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a</w:t>
            </w:r>
            <w:r w:rsidRPr="00B77C2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_zawiadomienie</w:t>
            </w:r>
            <w:r w:rsidR="00CE1569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_o zbyciu</w:t>
            </w:r>
            <w:r w:rsidRPr="00B77C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2E59" w:rsidRPr="00B77C2A" w:rsidRDefault="006D2E59" w:rsidP="00B7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C2A">
              <w:rPr>
                <w:rFonts w:ascii="Arial" w:hAnsi="Arial" w:cs="Arial"/>
                <w:sz w:val="20"/>
                <w:szCs w:val="20"/>
                <w:lang w:eastAsia="pl-PL"/>
              </w:rPr>
              <w:t>kopia dokumentu potwierdzającego zbycie pojazdu</w:t>
            </w:r>
          </w:p>
          <w:p w:rsidR="006D2E59" w:rsidRPr="00B77C2A" w:rsidRDefault="006D2E59" w:rsidP="00B7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C2A">
              <w:rPr>
                <w:rFonts w:ascii="Arial" w:hAnsi="Arial" w:cs="Arial"/>
                <w:sz w:val="20"/>
                <w:szCs w:val="20"/>
              </w:rPr>
              <w:t>dokument potwierdzający udzielenie pełnomocnictwa, jeżeli w</w:t>
            </w:r>
            <w:r w:rsidR="00D95132">
              <w:rPr>
                <w:rFonts w:ascii="Arial" w:hAnsi="Arial" w:cs="Arial"/>
                <w:sz w:val="20"/>
                <w:szCs w:val="20"/>
              </w:rPr>
              <w:t xml:space="preserve"> sprawie występuje pełnomocnik (</w:t>
            </w:r>
            <w:r w:rsidRPr="00B77C2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 pełnomocnictwo</w:t>
            </w:r>
            <w:r w:rsidRPr="00B77C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2E59" w:rsidRPr="00B77C2A" w:rsidRDefault="006D2E59" w:rsidP="00B77C2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C2A">
              <w:rPr>
                <w:rFonts w:ascii="Arial" w:hAnsi="Arial" w:cs="Arial"/>
                <w:sz w:val="20"/>
                <w:szCs w:val="20"/>
              </w:rPr>
              <w:t>dokumenty do wglądu:</w:t>
            </w:r>
          </w:p>
          <w:p w:rsidR="006D2E59" w:rsidRPr="00B77C2A" w:rsidRDefault="006D2E59" w:rsidP="00B77C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C2A">
              <w:rPr>
                <w:rFonts w:ascii="Arial" w:hAnsi="Arial" w:cs="Arial"/>
                <w:sz w:val="20"/>
                <w:szCs w:val="20"/>
              </w:rPr>
              <w:t xml:space="preserve">dowód tożsamości – w przypadku gdy właścicielem pojazdu jest osoba fizyczna; </w:t>
            </w:r>
          </w:p>
          <w:p w:rsidR="006D2E59" w:rsidRPr="00B77C2A" w:rsidRDefault="006D2E59" w:rsidP="00B77C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7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C2A">
              <w:rPr>
                <w:rFonts w:ascii="Arial" w:hAnsi="Arial" w:cs="Arial"/>
                <w:sz w:val="20"/>
                <w:szCs w:val="20"/>
              </w:rPr>
              <w:t>aktualny odpis z Krajowego Rejestru Sądowego – jeżeli właścicielem pojazdu jest osoba prawna</w:t>
            </w:r>
          </w:p>
        </w:tc>
      </w:tr>
      <w:tr w:rsidR="006D2E59" w:rsidRPr="00B77C2A" w:rsidTr="000D6721">
        <w:trPr>
          <w:trHeight w:val="1841"/>
        </w:trPr>
        <w:tc>
          <w:tcPr>
            <w:tcW w:w="2400" w:type="dxa"/>
          </w:tcPr>
          <w:p w:rsidR="006D2E59" w:rsidRPr="00B77C2A" w:rsidRDefault="006D2E59" w:rsidP="00B77C2A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B77C2A">
              <w:rPr>
                <w:rFonts w:ascii="Arial" w:hAnsi="Arial" w:cs="Arial"/>
                <w:b/>
                <w:bCs/>
              </w:rPr>
              <w:t>Opłata</w:t>
            </w:r>
          </w:p>
          <w:p w:rsidR="006D2E59" w:rsidRPr="00B77C2A" w:rsidRDefault="006D2E59" w:rsidP="00B77C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6D2E59" w:rsidRPr="00710203" w:rsidRDefault="006D2E59" w:rsidP="000D672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53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Opłaty skarbowej </w:t>
            </w:r>
            <w:r w:rsidRPr="00F5377A">
              <w:rPr>
                <w:rFonts w:ascii="Arial" w:hAnsi="Arial" w:cs="Arial"/>
                <w:sz w:val="18"/>
                <w:szCs w:val="18"/>
              </w:rPr>
              <w:t>w kwocie</w:t>
            </w:r>
            <w:r w:rsidRPr="00F53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5377A">
              <w:rPr>
                <w:rFonts w:ascii="Arial" w:hAnsi="Arial" w:cs="Arial"/>
                <w:sz w:val="18"/>
                <w:szCs w:val="18"/>
              </w:rPr>
              <w:t>17,00 zł za złożenie dokumentu stwierdzającego</w:t>
            </w:r>
            <w:r w:rsidRPr="00F53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5377A">
              <w:rPr>
                <w:rFonts w:ascii="Arial" w:hAnsi="Arial" w:cs="Arial"/>
                <w:sz w:val="18"/>
                <w:szCs w:val="18"/>
              </w:rPr>
              <w:t>udzielenie pełnomocnictwa</w:t>
            </w:r>
            <w:r w:rsidRPr="00F537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5377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można dokonać przelewem</w:t>
            </w:r>
            <w:r w:rsidRPr="00F537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konto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Urzędu Gminy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Raszynie (Bank Spółdzielczy)  65 8004 0002 2001 0000 0316 0001 </w:t>
            </w:r>
            <w:r w:rsidRPr="007102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lub w kasie Urzędu.</w:t>
            </w:r>
          </w:p>
          <w:p w:rsidR="006D2E59" w:rsidRPr="00F5377A" w:rsidRDefault="006D2E59" w:rsidP="000D67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5377A">
              <w:rPr>
                <w:rFonts w:ascii="Arial" w:hAnsi="Arial" w:cs="Arial"/>
                <w:sz w:val="18"/>
                <w:szCs w:val="18"/>
                <w:lang w:eastAsia="pl-PL"/>
              </w:rPr>
              <w:t>Podstawa naliczania opłaty:</w:t>
            </w:r>
          </w:p>
          <w:p w:rsidR="006D2E59" w:rsidRPr="00B77C2A" w:rsidRDefault="006D2E59" w:rsidP="00D95132">
            <w:pPr>
              <w:autoSpaceDE w:val="0"/>
              <w:autoSpaceDN w:val="0"/>
              <w:adjustRightInd w:val="0"/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6"/>
                <w:szCs w:val="6"/>
                <w:lang w:eastAsia="pl-PL"/>
              </w:rPr>
            </w:pPr>
            <w:r w:rsidRPr="00F5377A">
              <w:rPr>
                <w:rFonts w:ascii="Arial" w:hAnsi="Arial" w:cs="Arial"/>
                <w:sz w:val="18"/>
                <w:szCs w:val="18"/>
                <w:lang w:eastAsia="pl-PL"/>
              </w:rPr>
              <w:t>- ustawa z dnia 16 listopa</w:t>
            </w:r>
            <w:r w:rsidR="00D95132">
              <w:rPr>
                <w:rFonts w:ascii="Arial" w:hAnsi="Arial" w:cs="Arial"/>
                <w:sz w:val="18"/>
                <w:szCs w:val="18"/>
                <w:lang w:eastAsia="pl-PL"/>
              </w:rPr>
              <w:t>da 2006 r. o opłacie skarbowej</w:t>
            </w:r>
          </w:p>
        </w:tc>
      </w:tr>
      <w:tr w:rsidR="006D2E59" w:rsidRPr="00B77C2A">
        <w:trPr>
          <w:trHeight w:val="416"/>
        </w:trPr>
        <w:tc>
          <w:tcPr>
            <w:tcW w:w="9522" w:type="dxa"/>
            <w:gridSpan w:val="2"/>
            <w:vAlign w:val="center"/>
          </w:tcPr>
          <w:p w:rsidR="006D2E59" w:rsidRPr="00B77C2A" w:rsidRDefault="006D2E59" w:rsidP="00B77C2A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77C2A">
              <w:rPr>
                <w:rFonts w:ascii="Arial" w:hAnsi="Arial" w:cs="Arial"/>
                <w:b/>
                <w:bCs/>
              </w:rPr>
              <w:t>Miejsce złożenia dokumentów:</w:t>
            </w:r>
            <w:r w:rsidRPr="00B77C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pokój 14 (parter)</w:t>
            </w:r>
          </w:p>
        </w:tc>
      </w:tr>
      <w:tr w:rsidR="006D2E59" w:rsidRPr="00B77C2A">
        <w:trPr>
          <w:trHeight w:val="408"/>
        </w:trPr>
        <w:tc>
          <w:tcPr>
            <w:tcW w:w="9522" w:type="dxa"/>
            <w:gridSpan w:val="2"/>
            <w:vAlign w:val="center"/>
          </w:tcPr>
          <w:p w:rsidR="006D2E59" w:rsidRPr="00B77C2A" w:rsidRDefault="006D2E59" w:rsidP="00B77C2A">
            <w:pPr>
              <w:spacing w:after="0" w:line="240" w:lineRule="auto"/>
              <w:outlineLvl w:val="4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6D2E59" w:rsidRPr="00B77C2A" w:rsidRDefault="006D2E59" w:rsidP="00B77C2A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7C2A">
              <w:rPr>
                <w:rFonts w:ascii="Arial" w:hAnsi="Arial" w:cs="Arial"/>
                <w:b/>
                <w:bCs/>
              </w:rPr>
              <w:t>Termin załatwienia sprawy:</w:t>
            </w:r>
            <w:r w:rsidRPr="00B77C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D2E59" w:rsidRPr="00B77C2A" w:rsidRDefault="006D2E59" w:rsidP="00B77C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7C2A">
              <w:rPr>
                <w:rFonts w:ascii="Arial" w:hAnsi="Arial" w:cs="Arial"/>
                <w:sz w:val="20"/>
                <w:szCs w:val="20"/>
                <w:lang w:eastAsia="pl-PL"/>
              </w:rPr>
              <w:t>niezwłocznie – sprawy nie wymagające zbierania dowodów, informacji lub wyjaśnień,</w:t>
            </w:r>
          </w:p>
          <w:p w:rsidR="006D2E59" w:rsidRPr="00B77C2A" w:rsidRDefault="006D2E59" w:rsidP="00B77C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7C2A">
              <w:rPr>
                <w:rFonts w:ascii="Arial" w:hAnsi="Arial" w:cs="Arial"/>
                <w:sz w:val="20"/>
                <w:szCs w:val="20"/>
                <w:lang w:eastAsia="pl-PL"/>
              </w:rPr>
              <w:t>do 1 miesiąca – sprawy wymagające postępowania wyjaśniającego,</w:t>
            </w:r>
          </w:p>
          <w:p w:rsidR="006D2E59" w:rsidRPr="00B77C2A" w:rsidRDefault="006D2E59" w:rsidP="00B77C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26" w:hanging="284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7C2A">
              <w:rPr>
                <w:rFonts w:ascii="Arial" w:hAnsi="Arial" w:cs="Arial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6D2E59" w:rsidRPr="00B77C2A" w:rsidRDefault="006D2E59" w:rsidP="00B77C2A">
            <w:pPr>
              <w:pStyle w:val="Akapitzlist"/>
              <w:spacing w:after="0" w:line="240" w:lineRule="auto"/>
              <w:ind w:left="284"/>
              <w:outlineLvl w:val="4"/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</w:tc>
      </w:tr>
      <w:tr w:rsidR="006D2E59" w:rsidRPr="00B77C2A">
        <w:trPr>
          <w:trHeight w:hRule="exact" w:val="1272"/>
        </w:trPr>
        <w:tc>
          <w:tcPr>
            <w:tcW w:w="9522" w:type="dxa"/>
            <w:gridSpan w:val="2"/>
            <w:vAlign w:val="center"/>
          </w:tcPr>
          <w:p w:rsidR="00492B44" w:rsidRDefault="006D2E59" w:rsidP="00492B44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C2A">
              <w:rPr>
                <w:rFonts w:ascii="Arial" w:hAnsi="Arial" w:cs="Arial"/>
                <w:b/>
                <w:bCs/>
              </w:rPr>
              <w:t>Sprawy prowadzą</w:t>
            </w:r>
            <w:r w:rsidRPr="00B77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132">
              <w:rPr>
                <w:rFonts w:ascii="Arial" w:hAnsi="Arial" w:cs="Arial"/>
                <w:sz w:val="20"/>
                <w:szCs w:val="20"/>
              </w:rPr>
              <w:t xml:space="preserve">koordynator zespołu - </w:t>
            </w:r>
            <w:r w:rsidR="00492B44">
              <w:rPr>
                <w:rFonts w:ascii="Arial" w:hAnsi="Arial" w:cs="Arial"/>
                <w:sz w:val="20"/>
                <w:szCs w:val="20"/>
              </w:rPr>
              <w:t>główny specjalista</w:t>
            </w:r>
            <w:r w:rsidR="00492B44" w:rsidRPr="00F53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B44">
              <w:rPr>
                <w:rFonts w:ascii="Arial" w:hAnsi="Arial" w:cs="Arial"/>
                <w:sz w:val="20"/>
                <w:szCs w:val="20"/>
              </w:rPr>
              <w:t xml:space="preserve">Malwina Reca, </w:t>
            </w:r>
          </w:p>
          <w:p w:rsidR="00D95132" w:rsidRDefault="00D95132" w:rsidP="00D95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2E59" w:rsidRPr="00B77C2A" w:rsidRDefault="006D2E59" w:rsidP="00D95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813">
              <w:rPr>
                <w:rFonts w:ascii="Arial" w:hAnsi="Arial" w:cs="Arial"/>
                <w:sz w:val="20"/>
                <w:szCs w:val="20"/>
              </w:rPr>
              <w:t xml:space="preserve">tel. 22-701-79-32, </w:t>
            </w:r>
            <w:hyperlink r:id="rId6" w:history="1">
              <w:r w:rsidR="00D95132" w:rsidRPr="001A32C9">
                <w:rPr>
                  <w:rStyle w:val="Hipercze"/>
                  <w:rFonts w:ascii="Arial" w:hAnsi="Arial" w:cs="Arial"/>
                  <w:i/>
                  <w:iCs/>
                  <w:sz w:val="20"/>
                  <w:szCs w:val="20"/>
                </w:rPr>
                <w:t>komunikacja@raszyn.pl</w:t>
              </w:r>
            </w:hyperlink>
            <w:r w:rsidR="00D95132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, komunikacja.raszyn@powiat.pruszkow.pl</w:t>
            </w:r>
          </w:p>
        </w:tc>
      </w:tr>
      <w:tr w:rsidR="006D2E59" w:rsidRPr="00B77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303"/>
        </w:trPr>
        <w:tc>
          <w:tcPr>
            <w:tcW w:w="9522" w:type="dxa"/>
            <w:gridSpan w:val="2"/>
          </w:tcPr>
          <w:p w:rsidR="006D2E59" w:rsidRPr="00B77C2A" w:rsidRDefault="006D2E59" w:rsidP="00B7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D2E59" w:rsidRPr="00B77C2A" w:rsidRDefault="006D2E59" w:rsidP="00B77C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B77C2A">
              <w:rPr>
                <w:rFonts w:ascii="Arial" w:hAnsi="Arial" w:cs="Arial"/>
                <w:b/>
                <w:bCs/>
              </w:rPr>
              <w:t>Tryb odwoławczy:</w:t>
            </w:r>
            <w:r w:rsidRPr="00B77C2A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  </w:t>
            </w:r>
            <w:r w:rsidRPr="00B77C2A">
              <w:rPr>
                <w:rFonts w:ascii="TimesNewRomanPSMT" w:hAnsi="TimesNewRomanPSMT" w:cs="TimesNewRomanPSMT"/>
                <w:sz w:val="20"/>
                <w:szCs w:val="20"/>
              </w:rPr>
              <w:t>brak</w:t>
            </w:r>
          </w:p>
        </w:tc>
      </w:tr>
      <w:tr w:rsidR="006D2E59" w:rsidRPr="00B77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663"/>
        </w:trPr>
        <w:tc>
          <w:tcPr>
            <w:tcW w:w="9522" w:type="dxa"/>
            <w:gridSpan w:val="2"/>
          </w:tcPr>
          <w:p w:rsidR="006D2E59" w:rsidRPr="00B77C2A" w:rsidRDefault="006D2E59" w:rsidP="00B77C2A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D2E59" w:rsidRDefault="006D2E59" w:rsidP="00B77C2A">
            <w:pPr>
              <w:autoSpaceDE w:val="0"/>
              <w:autoSpaceDN w:val="0"/>
              <w:adjustRightInd w:val="0"/>
              <w:spacing w:after="0" w:line="240" w:lineRule="auto"/>
              <w:ind w:left="1985" w:hanging="1985"/>
              <w:jc w:val="both"/>
              <w:rPr>
                <w:rFonts w:ascii="Arial" w:hAnsi="Arial" w:cs="Arial"/>
              </w:rPr>
            </w:pPr>
            <w:r w:rsidRPr="00B77C2A">
              <w:rPr>
                <w:rFonts w:ascii="Arial" w:hAnsi="Arial" w:cs="Arial"/>
                <w:b/>
                <w:bCs/>
              </w:rPr>
              <w:t>Podstawa prawna</w:t>
            </w:r>
            <w:r w:rsidRPr="00B77C2A">
              <w:rPr>
                <w:rFonts w:ascii="Arial" w:hAnsi="Arial" w:cs="Arial"/>
              </w:rPr>
              <w:t xml:space="preserve">: </w:t>
            </w:r>
          </w:p>
          <w:p w:rsidR="00D95132" w:rsidRPr="000B7CE2" w:rsidRDefault="00D95132" w:rsidP="00D951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CE2">
              <w:rPr>
                <w:rFonts w:ascii="Arial" w:hAnsi="Arial" w:cs="Arial"/>
                <w:sz w:val="20"/>
                <w:szCs w:val="20"/>
              </w:rPr>
              <w:t xml:space="preserve">Art. 72 i art. 73, ustawy z dnia 20 czerwca 1997 r. </w:t>
            </w:r>
            <w:r w:rsidRPr="000B7CE2">
              <w:rPr>
                <w:rFonts w:ascii="Arial" w:hAnsi="Arial" w:cs="Arial"/>
                <w:i/>
                <w:sz w:val="20"/>
                <w:szCs w:val="20"/>
              </w:rPr>
              <w:t>Prawo o ruchu drogowym;</w:t>
            </w:r>
            <w:r>
              <w:t xml:space="preserve"> </w:t>
            </w:r>
          </w:p>
          <w:p w:rsidR="00D95132" w:rsidRPr="000B7CE2" w:rsidRDefault="00D95132" w:rsidP="00D951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7C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Rozporządzenia Ministra Infrastruktury z dnia 31 sierpnia 2022 r. </w:t>
            </w:r>
            <w:r w:rsidRPr="000B7CE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sprawie rejestracji </w:t>
            </w:r>
            <w:r w:rsidRPr="000B7CE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i oznaczania pojazdów, wymagań dla tablic rejestracyjnych</w:t>
            </w:r>
            <w:r w:rsidRPr="000B7CE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</w:p>
          <w:p w:rsidR="00D95132" w:rsidRPr="000B7CE2" w:rsidRDefault="00D95132" w:rsidP="00D951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65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Ministra Infrastruktury z dnia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sierpnia</w:t>
            </w:r>
            <w:r w:rsidRPr="00765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  <w:r w:rsidRPr="007656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</w:t>
            </w:r>
            <w:r w:rsidRPr="000B7CE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w sprawie szczegółowych czynności organów w sprawach związanych z dopuszczeniem pojazdów do ruchu oraz wzorów dokumentów w tych sprawach; </w:t>
            </w:r>
          </w:p>
          <w:p w:rsidR="00D95132" w:rsidRPr="000B7CE2" w:rsidRDefault="00D95132" w:rsidP="00D951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FA5BA2">
              <w:rPr>
                <w:rFonts w:ascii="Arial" w:hAnsi="Arial" w:cs="Arial"/>
                <w:bCs/>
                <w:sz w:val="20"/>
                <w:szCs w:val="20"/>
              </w:rPr>
              <w:t xml:space="preserve">ozporządzenie Ministra Infrastruktury z dnia 4 sierpnia 2022 r. </w:t>
            </w:r>
            <w:r w:rsidRPr="000B7CE2">
              <w:rPr>
                <w:rFonts w:ascii="Arial" w:hAnsi="Arial" w:cs="Arial"/>
                <w:bCs/>
                <w:i/>
                <w:sz w:val="20"/>
                <w:szCs w:val="20"/>
              </w:rPr>
              <w:t>w sprawie wysokości opłat za wydanie dowodu rejestracyjnego, pozwolenia czasowego, i zalegalizowanych tablic (tablicy) rejestracyjnych oraz ich wtórników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95132" w:rsidRPr="00D95132" w:rsidRDefault="00D95132" w:rsidP="00D951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C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16 listopada 2006 r.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 opłacie skarbowej;</w:t>
            </w:r>
          </w:p>
          <w:p w:rsidR="00D95132" w:rsidRPr="00D95132" w:rsidRDefault="00D95132" w:rsidP="00D951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Ustawa z dnia 14 czerwca 1960 r. </w:t>
            </w:r>
            <w:r w:rsidRPr="00D9513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Kodeks postępowania administracyjnego;</w:t>
            </w:r>
          </w:p>
          <w:p w:rsidR="006D2E59" w:rsidRPr="006C69A3" w:rsidRDefault="006D2E59" w:rsidP="00D9513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E59" w:rsidRPr="00B77C2A">
        <w:trPr>
          <w:trHeight w:val="895"/>
        </w:trPr>
        <w:tc>
          <w:tcPr>
            <w:tcW w:w="9522" w:type="dxa"/>
            <w:gridSpan w:val="2"/>
            <w:vAlign w:val="center"/>
          </w:tcPr>
          <w:p w:rsidR="006D2E59" w:rsidRPr="00B77C2A" w:rsidRDefault="006D2E59" w:rsidP="00B77C2A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B77C2A">
              <w:rPr>
                <w:rFonts w:ascii="Arial" w:hAnsi="Arial" w:cs="Arial"/>
                <w:b/>
                <w:bCs/>
              </w:rPr>
              <w:t>Formularze i wnioski do pobrania:</w:t>
            </w:r>
          </w:p>
          <w:p w:rsidR="006D2E59" w:rsidRDefault="006D2E59" w:rsidP="00B77C2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B77C2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1</w:t>
            </w:r>
            <w:r w:rsidR="00CE1569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a</w:t>
            </w:r>
            <w:r w:rsidRPr="00B77C2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_</w:t>
            </w:r>
            <w:r w:rsidRPr="00B77C2A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>zawiadomienie</w:t>
            </w:r>
            <w:r w:rsidR="00D95132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o zbyciu</w:t>
            </w:r>
          </w:p>
          <w:p w:rsidR="006D2E59" w:rsidRPr="00B77C2A" w:rsidRDefault="006D2E59" w:rsidP="00B77C2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</w:pPr>
            <w:r w:rsidRPr="00B77C2A">
              <w:rPr>
                <w:rFonts w:ascii="Arial" w:hAnsi="Arial" w:cs="Arial"/>
                <w:i/>
                <w:iCs/>
                <w:color w:val="1F497D"/>
                <w:sz w:val="20"/>
                <w:szCs w:val="20"/>
              </w:rPr>
              <w:t>2_</w:t>
            </w:r>
            <w:r w:rsidRPr="00B77C2A">
              <w:rPr>
                <w:rFonts w:ascii="TimesNewRomanPSMT" w:hAnsi="TimesNewRomanPSMT" w:cs="TimesNewRomanPSMT"/>
                <w:i/>
                <w:iCs/>
                <w:color w:val="1F497D"/>
                <w:sz w:val="20"/>
                <w:szCs w:val="20"/>
              </w:rPr>
              <w:t xml:space="preserve"> pełnomocnictwo </w:t>
            </w:r>
          </w:p>
          <w:p w:rsidR="006D2E59" w:rsidRPr="00B77C2A" w:rsidRDefault="006D2E59" w:rsidP="00B77C2A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iCs/>
                <w:sz w:val="4"/>
                <w:szCs w:val="4"/>
              </w:rPr>
            </w:pPr>
          </w:p>
        </w:tc>
      </w:tr>
    </w:tbl>
    <w:p w:rsidR="006D2E59" w:rsidRDefault="006D2E59"/>
    <w:sectPr w:rsidR="006D2E59" w:rsidSect="00B878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5EF"/>
    <w:multiLevelType w:val="hybridMultilevel"/>
    <w:tmpl w:val="DA326206"/>
    <w:lvl w:ilvl="0" w:tplc="FB7ED2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161"/>
    <w:multiLevelType w:val="hybridMultilevel"/>
    <w:tmpl w:val="26227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1C85"/>
    <w:multiLevelType w:val="hybridMultilevel"/>
    <w:tmpl w:val="9E8E2522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02F12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AC68B1"/>
    <w:multiLevelType w:val="hybridMultilevel"/>
    <w:tmpl w:val="3B8CD5FC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1B05"/>
    <w:multiLevelType w:val="hybridMultilevel"/>
    <w:tmpl w:val="7322677A"/>
    <w:lvl w:ilvl="0" w:tplc="3502F1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7D6F"/>
    <w:multiLevelType w:val="hybridMultilevel"/>
    <w:tmpl w:val="B3DA3A34"/>
    <w:lvl w:ilvl="0" w:tplc="6BC4D9D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25C"/>
    <w:rsid w:val="00007829"/>
    <w:rsid w:val="00011A90"/>
    <w:rsid w:val="000209C7"/>
    <w:rsid w:val="00027536"/>
    <w:rsid w:val="00042784"/>
    <w:rsid w:val="0007415E"/>
    <w:rsid w:val="00096C48"/>
    <w:rsid w:val="000B4A43"/>
    <w:rsid w:val="000D6721"/>
    <w:rsid w:val="000E4E3A"/>
    <w:rsid w:val="000F4161"/>
    <w:rsid w:val="00173226"/>
    <w:rsid w:val="00182A43"/>
    <w:rsid w:val="001D158C"/>
    <w:rsid w:val="001D678A"/>
    <w:rsid w:val="001F7CF2"/>
    <w:rsid w:val="00250E2B"/>
    <w:rsid w:val="00277689"/>
    <w:rsid w:val="002B1349"/>
    <w:rsid w:val="002C7C9E"/>
    <w:rsid w:val="002D11E5"/>
    <w:rsid w:val="002F1698"/>
    <w:rsid w:val="002F2757"/>
    <w:rsid w:val="00330559"/>
    <w:rsid w:val="003779EF"/>
    <w:rsid w:val="003A3A22"/>
    <w:rsid w:val="003B20B4"/>
    <w:rsid w:val="003B5EE7"/>
    <w:rsid w:val="003B6DC0"/>
    <w:rsid w:val="003D2ED1"/>
    <w:rsid w:val="003E0FBB"/>
    <w:rsid w:val="00410B8F"/>
    <w:rsid w:val="004539F5"/>
    <w:rsid w:val="00480AC3"/>
    <w:rsid w:val="00492B44"/>
    <w:rsid w:val="004A248E"/>
    <w:rsid w:val="004B22A7"/>
    <w:rsid w:val="004C11DB"/>
    <w:rsid w:val="004D494C"/>
    <w:rsid w:val="00534447"/>
    <w:rsid w:val="00544593"/>
    <w:rsid w:val="00551ED8"/>
    <w:rsid w:val="0055360B"/>
    <w:rsid w:val="00556834"/>
    <w:rsid w:val="00571C2C"/>
    <w:rsid w:val="005728E5"/>
    <w:rsid w:val="005A5401"/>
    <w:rsid w:val="005B2C1D"/>
    <w:rsid w:val="005C76CE"/>
    <w:rsid w:val="005D12B2"/>
    <w:rsid w:val="006416F2"/>
    <w:rsid w:val="00654AA8"/>
    <w:rsid w:val="00655699"/>
    <w:rsid w:val="00693478"/>
    <w:rsid w:val="006960B1"/>
    <w:rsid w:val="006B272B"/>
    <w:rsid w:val="006C69A3"/>
    <w:rsid w:val="006D2E59"/>
    <w:rsid w:val="006F55E8"/>
    <w:rsid w:val="00710203"/>
    <w:rsid w:val="00727393"/>
    <w:rsid w:val="007443DE"/>
    <w:rsid w:val="0074484F"/>
    <w:rsid w:val="00751919"/>
    <w:rsid w:val="00794813"/>
    <w:rsid w:val="007C29FE"/>
    <w:rsid w:val="007E0937"/>
    <w:rsid w:val="007E45A1"/>
    <w:rsid w:val="007F3F73"/>
    <w:rsid w:val="00846063"/>
    <w:rsid w:val="00877623"/>
    <w:rsid w:val="00893E34"/>
    <w:rsid w:val="008C13B3"/>
    <w:rsid w:val="008D3166"/>
    <w:rsid w:val="008D35DA"/>
    <w:rsid w:val="00925C9C"/>
    <w:rsid w:val="009352CF"/>
    <w:rsid w:val="00935C61"/>
    <w:rsid w:val="0098504C"/>
    <w:rsid w:val="00992620"/>
    <w:rsid w:val="009B5DC1"/>
    <w:rsid w:val="009C6913"/>
    <w:rsid w:val="009E7083"/>
    <w:rsid w:val="009E76A6"/>
    <w:rsid w:val="00A04B50"/>
    <w:rsid w:val="00A25C7B"/>
    <w:rsid w:val="00A332CF"/>
    <w:rsid w:val="00A54458"/>
    <w:rsid w:val="00A54962"/>
    <w:rsid w:val="00A726F0"/>
    <w:rsid w:val="00A8160F"/>
    <w:rsid w:val="00A876C2"/>
    <w:rsid w:val="00AB508E"/>
    <w:rsid w:val="00AC4FAC"/>
    <w:rsid w:val="00AE0A9F"/>
    <w:rsid w:val="00B07E80"/>
    <w:rsid w:val="00B24756"/>
    <w:rsid w:val="00B5405A"/>
    <w:rsid w:val="00B77C2A"/>
    <w:rsid w:val="00B878FF"/>
    <w:rsid w:val="00BA0074"/>
    <w:rsid w:val="00C337B3"/>
    <w:rsid w:val="00C7635E"/>
    <w:rsid w:val="00C80009"/>
    <w:rsid w:val="00CB2A58"/>
    <w:rsid w:val="00CC14CD"/>
    <w:rsid w:val="00CD5A48"/>
    <w:rsid w:val="00CE1569"/>
    <w:rsid w:val="00D1291C"/>
    <w:rsid w:val="00D318D4"/>
    <w:rsid w:val="00D3518A"/>
    <w:rsid w:val="00D55B01"/>
    <w:rsid w:val="00D65C1D"/>
    <w:rsid w:val="00D6780F"/>
    <w:rsid w:val="00D95132"/>
    <w:rsid w:val="00DC2A94"/>
    <w:rsid w:val="00DC3666"/>
    <w:rsid w:val="00DD0C36"/>
    <w:rsid w:val="00DD44A5"/>
    <w:rsid w:val="00DE3529"/>
    <w:rsid w:val="00DE4539"/>
    <w:rsid w:val="00E5205B"/>
    <w:rsid w:val="00E56005"/>
    <w:rsid w:val="00E63A53"/>
    <w:rsid w:val="00E6401F"/>
    <w:rsid w:val="00E711E9"/>
    <w:rsid w:val="00EE737D"/>
    <w:rsid w:val="00F0277C"/>
    <w:rsid w:val="00F110F1"/>
    <w:rsid w:val="00F13617"/>
    <w:rsid w:val="00F221EB"/>
    <w:rsid w:val="00F2725C"/>
    <w:rsid w:val="00F40286"/>
    <w:rsid w:val="00F5377A"/>
    <w:rsid w:val="00F70CF4"/>
    <w:rsid w:val="00F92E28"/>
    <w:rsid w:val="00FA31A7"/>
    <w:rsid w:val="00FB6630"/>
    <w:rsid w:val="00FC7520"/>
    <w:rsid w:val="00FC78B0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6FFF7"/>
  <w15:docId w15:val="{EB95B6EF-30EC-4DBA-B399-2FE86B3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</w:pPr>
  </w:style>
  <w:style w:type="character" w:customStyle="1" w:styleId="h1">
    <w:name w:val="h1"/>
    <w:basedOn w:val="Domylnaczcionkaakapitu"/>
    <w:uiPriority w:val="99"/>
    <w:rsid w:val="00CC14CD"/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250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ra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Malwina Reca</cp:lastModifiedBy>
  <cp:revision>8</cp:revision>
  <cp:lastPrinted>2012-12-14T12:48:00Z</cp:lastPrinted>
  <dcterms:created xsi:type="dcterms:W3CDTF">2015-03-12T14:50:00Z</dcterms:created>
  <dcterms:modified xsi:type="dcterms:W3CDTF">2024-03-27T11:37:00Z</dcterms:modified>
</cp:coreProperties>
</file>