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7512"/>
      </w:tblGrid>
      <w:tr w:rsidR="000218AF" w:rsidRPr="007652BE">
        <w:trPr>
          <w:trHeight w:hRule="exact" w:val="1010"/>
        </w:trPr>
        <w:tc>
          <w:tcPr>
            <w:tcW w:w="9747" w:type="dxa"/>
            <w:gridSpan w:val="2"/>
            <w:vAlign w:val="center"/>
          </w:tcPr>
          <w:p w:rsidR="000218AF" w:rsidRPr="007652BE" w:rsidRDefault="00DD17E0" w:rsidP="007652B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6" type="#_x0000_t75" style="position:absolute;margin-left:8.05pt;margin-top:-.1pt;width:39.75pt;height:46.5pt;z-index:251657728;visibility:visible">
                  <v:imagedata r:id="rId5" o:title=""/>
                </v:shape>
              </w:pict>
            </w:r>
            <w:r w:rsidR="000218AF" w:rsidRPr="007652BE">
              <w:rPr>
                <w:rFonts w:ascii="Arial" w:hAnsi="Arial" w:cs="Arial"/>
                <w:b/>
                <w:bCs/>
              </w:rPr>
              <w:t xml:space="preserve">                                         </w:t>
            </w:r>
            <w:r w:rsidR="000218AF" w:rsidRPr="007652BE">
              <w:rPr>
                <w:rFonts w:ascii="Arial" w:hAnsi="Arial" w:cs="Arial"/>
                <w:b/>
                <w:bCs/>
                <w:sz w:val="23"/>
                <w:szCs w:val="23"/>
              </w:rPr>
              <w:t>STAROSTWO POWIATOWE W PRUSZKOWIE</w:t>
            </w:r>
          </w:p>
          <w:p w:rsidR="000218AF" w:rsidRPr="007652BE" w:rsidRDefault="000218AF" w:rsidP="00E86EEB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                                         </w:t>
            </w:r>
            <w:r w:rsidRPr="007652BE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                     Filia w Raszynie</w:t>
            </w:r>
          </w:p>
        </w:tc>
      </w:tr>
      <w:tr w:rsidR="000218AF" w:rsidRPr="007652BE">
        <w:trPr>
          <w:trHeight w:hRule="exact" w:val="340"/>
        </w:trPr>
        <w:tc>
          <w:tcPr>
            <w:tcW w:w="9747" w:type="dxa"/>
            <w:gridSpan w:val="2"/>
            <w:vAlign w:val="center"/>
          </w:tcPr>
          <w:p w:rsidR="000218AF" w:rsidRPr="007652BE" w:rsidRDefault="000218AF" w:rsidP="007652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652BE">
              <w:rPr>
                <w:rFonts w:ascii="Arial" w:hAnsi="Arial" w:cs="Arial"/>
                <w:b/>
                <w:bCs/>
              </w:rPr>
              <w:t>KARTA INFORMACYJNA</w:t>
            </w:r>
          </w:p>
        </w:tc>
      </w:tr>
      <w:tr w:rsidR="000218AF" w:rsidRPr="007652BE">
        <w:trPr>
          <w:trHeight w:hRule="exact" w:val="851"/>
        </w:trPr>
        <w:tc>
          <w:tcPr>
            <w:tcW w:w="2235" w:type="dxa"/>
            <w:vMerge w:val="restart"/>
            <w:vAlign w:val="center"/>
          </w:tcPr>
          <w:p w:rsidR="000218AF" w:rsidRPr="0020342C" w:rsidRDefault="000218AF" w:rsidP="007652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52BE">
              <w:rPr>
                <w:rFonts w:ascii="Arial" w:hAnsi="Arial" w:cs="Arial"/>
              </w:rPr>
              <w:t xml:space="preserve">Znak:  </w:t>
            </w:r>
            <w:r w:rsidR="00E750FC">
              <w:rPr>
                <w:rFonts w:ascii="Arial" w:hAnsi="Arial" w:cs="Arial"/>
                <w:b/>
                <w:bCs/>
              </w:rPr>
              <w:t>WOM</w:t>
            </w:r>
            <w:r>
              <w:rPr>
                <w:rFonts w:ascii="Arial" w:hAnsi="Arial" w:cs="Arial"/>
                <w:b/>
                <w:bCs/>
              </w:rPr>
              <w:t>.5410.07</w:t>
            </w:r>
            <w:r w:rsidRPr="0020342C">
              <w:rPr>
                <w:rFonts w:ascii="Arial" w:hAnsi="Arial" w:cs="Arial"/>
                <w:b/>
                <w:bCs/>
              </w:rPr>
              <w:t>.R</w:t>
            </w:r>
          </w:p>
        </w:tc>
        <w:tc>
          <w:tcPr>
            <w:tcW w:w="7512" w:type="dxa"/>
            <w:tcBorders>
              <w:bottom w:val="dashSmallGap" w:sz="4" w:space="0" w:color="auto"/>
            </w:tcBorders>
            <w:shd w:val="clear" w:color="auto" w:fill="D9D9D9"/>
            <w:vAlign w:val="center"/>
          </w:tcPr>
          <w:p w:rsidR="000218AF" w:rsidRPr="007652BE" w:rsidRDefault="000218AF" w:rsidP="007652B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652BE">
              <w:rPr>
                <w:rFonts w:ascii="Arial" w:hAnsi="Arial" w:cs="Arial"/>
                <w:b/>
                <w:bCs/>
              </w:rPr>
              <w:t xml:space="preserve">Rejestracja czasowa pojazdu na wniosek właściciela </w:t>
            </w:r>
          </w:p>
          <w:p w:rsidR="000218AF" w:rsidRPr="007652BE" w:rsidRDefault="000218AF" w:rsidP="007652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2BE">
              <w:rPr>
                <w:rFonts w:ascii="Arial" w:hAnsi="Arial" w:cs="Arial"/>
                <w:sz w:val="20"/>
                <w:szCs w:val="20"/>
              </w:rPr>
              <w:t xml:space="preserve">(wywóz pojazdu za granicę; przejazd pojazdu: - z miejsca zakupu lub odbioru, </w:t>
            </w:r>
          </w:p>
          <w:p w:rsidR="000218AF" w:rsidRPr="007652BE" w:rsidRDefault="000218AF" w:rsidP="007652B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652BE">
              <w:rPr>
                <w:rFonts w:ascii="Arial" w:hAnsi="Arial" w:cs="Arial"/>
                <w:sz w:val="20"/>
                <w:szCs w:val="20"/>
              </w:rPr>
              <w:t>- związany z koniecznością wykonania badania technicznego lub  naprawy)</w:t>
            </w:r>
          </w:p>
        </w:tc>
      </w:tr>
      <w:tr w:rsidR="000218AF" w:rsidRPr="007652BE">
        <w:trPr>
          <w:trHeight w:val="270"/>
        </w:trPr>
        <w:tc>
          <w:tcPr>
            <w:tcW w:w="2235" w:type="dxa"/>
            <w:vMerge/>
          </w:tcPr>
          <w:p w:rsidR="000218AF" w:rsidRPr="007652BE" w:rsidRDefault="000218AF" w:rsidP="007652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dashSmallGap" w:sz="4" w:space="0" w:color="auto"/>
            </w:tcBorders>
            <w:vAlign w:val="center"/>
          </w:tcPr>
          <w:p w:rsidR="000218AF" w:rsidRPr="007652BE" w:rsidRDefault="000218AF" w:rsidP="007652B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52BE">
              <w:rPr>
                <w:rFonts w:ascii="Arial" w:hAnsi="Arial" w:cs="Arial"/>
                <w:i/>
                <w:iCs/>
                <w:sz w:val="20"/>
                <w:szCs w:val="20"/>
              </w:rPr>
              <w:t>nazwa decyzji</w:t>
            </w:r>
          </w:p>
        </w:tc>
      </w:tr>
      <w:tr w:rsidR="000218AF" w:rsidRPr="007652BE">
        <w:trPr>
          <w:trHeight w:hRule="exact" w:val="408"/>
        </w:trPr>
        <w:tc>
          <w:tcPr>
            <w:tcW w:w="9747" w:type="dxa"/>
            <w:gridSpan w:val="2"/>
            <w:vAlign w:val="center"/>
          </w:tcPr>
          <w:p w:rsidR="000218AF" w:rsidRPr="007652BE" w:rsidRDefault="000218AF" w:rsidP="007652BE">
            <w:pPr>
              <w:spacing w:after="0" w:line="240" w:lineRule="auto"/>
              <w:rPr>
                <w:rFonts w:ascii="Arial" w:hAnsi="Arial" w:cs="Arial"/>
              </w:rPr>
            </w:pPr>
            <w:r w:rsidRPr="007652BE">
              <w:rPr>
                <w:rFonts w:ascii="Arial" w:hAnsi="Arial" w:cs="Arial"/>
              </w:rPr>
              <w:t xml:space="preserve">Komórka organizacyjna:  </w:t>
            </w:r>
            <w:r w:rsidRPr="007652BE">
              <w:rPr>
                <w:rFonts w:ascii="Arial" w:hAnsi="Arial" w:cs="Arial"/>
                <w:b/>
                <w:bCs/>
              </w:rPr>
              <w:t xml:space="preserve">Wydział </w:t>
            </w:r>
            <w:r>
              <w:rPr>
                <w:rFonts w:ascii="Arial" w:hAnsi="Arial" w:cs="Arial"/>
                <w:b/>
                <w:bCs/>
              </w:rPr>
              <w:t>Obsługi Mieszkańców</w:t>
            </w:r>
          </w:p>
        </w:tc>
      </w:tr>
      <w:tr w:rsidR="000218AF" w:rsidRPr="007652BE" w:rsidTr="00CB4BCE">
        <w:trPr>
          <w:trHeight w:val="6577"/>
        </w:trPr>
        <w:tc>
          <w:tcPr>
            <w:tcW w:w="2235" w:type="dxa"/>
          </w:tcPr>
          <w:p w:rsidR="000218AF" w:rsidRPr="007652BE" w:rsidRDefault="000218AF" w:rsidP="007652BE">
            <w:pPr>
              <w:spacing w:before="240" w:after="0" w:line="240" w:lineRule="auto"/>
              <w:rPr>
                <w:rFonts w:ascii="Arial" w:hAnsi="Arial" w:cs="Arial"/>
                <w:b/>
                <w:bCs/>
              </w:rPr>
            </w:pPr>
            <w:r w:rsidRPr="007652BE">
              <w:rPr>
                <w:rFonts w:ascii="Arial" w:hAnsi="Arial" w:cs="Arial"/>
                <w:b/>
                <w:bCs/>
              </w:rPr>
              <w:t>Wymagane dokumenty</w:t>
            </w:r>
          </w:p>
          <w:p w:rsidR="000218AF" w:rsidRPr="007652BE" w:rsidRDefault="000218AF" w:rsidP="007652BE">
            <w:pPr>
              <w:spacing w:before="24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2BE">
              <w:rPr>
                <w:rFonts w:ascii="Arial" w:hAnsi="Arial" w:cs="Arial"/>
                <w:b/>
                <w:bCs/>
                <w:sz w:val="20"/>
                <w:szCs w:val="20"/>
              </w:rPr>
              <w:t>(dokumenty do wniosku winny być złożone w oryginale)</w:t>
            </w:r>
          </w:p>
        </w:tc>
        <w:tc>
          <w:tcPr>
            <w:tcW w:w="7512" w:type="dxa"/>
          </w:tcPr>
          <w:p w:rsidR="00CB4BCE" w:rsidRPr="00CB4BCE" w:rsidRDefault="00CB4BCE" w:rsidP="00CB4BCE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CB4BCE">
              <w:rPr>
                <w:rFonts w:ascii="TimesNewRomanPSMT" w:hAnsi="TimesNewRomanPSMT" w:cs="TimesNewRomanPSMT"/>
                <w:sz w:val="20"/>
                <w:szCs w:val="20"/>
              </w:rPr>
              <w:t>1. wniosek o rejestrację pojazdu (</w:t>
            </w:r>
            <w:r w:rsidRPr="00DD17E0">
              <w:rPr>
                <w:rFonts w:ascii="TimesNewRomanPSMT" w:hAnsi="TimesNewRomanPSMT" w:cs="TimesNewRomanPSMT"/>
                <w:color w:val="4F81BD" w:themeColor="accent1"/>
                <w:sz w:val="20"/>
                <w:szCs w:val="20"/>
              </w:rPr>
              <w:t>1_wniosek o rejestrację)</w:t>
            </w:r>
          </w:p>
          <w:p w:rsidR="00CB4BCE" w:rsidRPr="00CB4BCE" w:rsidRDefault="00CB4BCE" w:rsidP="00CB4BCE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CB4BCE">
              <w:rPr>
                <w:rFonts w:ascii="TimesNewRomanPSMT" w:hAnsi="TimesNewRomanPSMT" w:cs="TimesNewRomanPSMT"/>
                <w:sz w:val="20"/>
                <w:szCs w:val="20"/>
              </w:rPr>
              <w:t>2. dowód własności pojazdu</w:t>
            </w:r>
          </w:p>
          <w:p w:rsidR="00CB4BCE" w:rsidRPr="00CB4BCE" w:rsidRDefault="00CB4BCE" w:rsidP="00CB4BCE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CB4BCE">
              <w:rPr>
                <w:rFonts w:ascii="TimesNewRomanPSMT" w:hAnsi="TimesNewRomanPSMT" w:cs="TimesNewRomanPSMT"/>
                <w:sz w:val="20"/>
                <w:szCs w:val="20"/>
              </w:rPr>
              <w:t>3. dowód rejestracyjny pojazdu, jeżeli pojazd był zarejestrowany</w:t>
            </w:r>
          </w:p>
          <w:p w:rsidR="00CB4BCE" w:rsidRPr="00CB4BCE" w:rsidRDefault="00CB4BCE" w:rsidP="00CB4BCE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CB4BCE">
              <w:rPr>
                <w:rFonts w:ascii="TimesNewRomanPSMT" w:hAnsi="TimesNewRomanPSMT" w:cs="TimesNewRomanPSMT"/>
                <w:sz w:val="20"/>
                <w:szCs w:val="20"/>
              </w:rPr>
              <w:t>4. tablice rejestracyjne z pojazdu, jeżeli pojazd był zarejestrowany</w:t>
            </w:r>
          </w:p>
          <w:p w:rsidR="00CB4BCE" w:rsidRPr="00CB4BCE" w:rsidRDefault="00CB4BCE" w:rsidP="00CB4BCE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CB4BCE">
              <w:rPr>
                <w:rFonts w:ascii="TimesNewRomanPSMT" w:hAnsi="TimesNewRomanPSMT" w:cs="TimesNewRomanPSMT"/>
                <w:sz w:val="20"/>
                <w:szCs w:val="20"/>
              </w:rPr>
              <w:t>5. świadectwo zgodności WE albo świadectwo zgodności wraz z oświadczeniem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CB4BCE">
              <w:rPr>
                <w:rFonts w:ascii="TimesNewRomanPSMT" w:hAnsi="TimesNewRomanPSMT" w:cs="TimesNewRomanPSMT"/>
                <w:sz w:val="20"/>
                <w:szCs w:val="20"/>
              </w:rPr>
              <w:t>zawierającym dane i informacje o pojeździe niezbędne do rejestracji i ewidencji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CB4BCE">
              <w:rPr>
                <w:rFonts w:ascii="TimesNewRomanPSMT" w:hAnsi="TimesNewRomanPSMT" w:cs="TimesNewRomanPSMT"/>
                <w:sz w:val="20"/>
                <w:szCs w:val="20"/>
              </w:rPr>
              <w:t>pojazdu, dopuszczenia jednostkowego pojazdu, decyzji o uznaniu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CB4BCE">
              <w:rPr>
                <w:rFonts w:ascii="TimesNewRomanPSMT" w:hAnsi="TimesNewRomanPSMT" w:cs="TimesNewRomanPSMT"/>
                <w:sz w:val="20"/>
                <w:szCs w:val="20"/>
              </w:rPr>
              <w:t>dopuszczenia jednostkowego pojazdu albo świadectwa dopuszczenia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CB4BCE">
              <w:rPr>
                <w:rFonts w:ascii="TimesNewRomanPSMT" w:hAnsi="TimesNewRomanPSMT" w:cs="TimesNewRomanPSMT"/>
                <w:sz w:val="20"/>
                <w:szCs w:val="20"/>
              </w:rPr>
              <w:t>indywidualnego WE pojazdu - jeżeli są wymagane</w:t>
            </w:r>
          </w:p>
          <w:p w:rsidR="00CB4BCE" w:rsidRPr="00CB4BCE" w:rsidRDefault="00CB4BCE" w:rsidP="00CB4BCE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CB4BCE">
              <w:rPr>
                <w:rFonts w:ascii="TimesNewRomanPSMT" w:hAnsi="TimesNewRomanPSMT" w:cs="TimesNewRomanPSMT"/>
                <w:sz w:val="20"/>
                <w:szCs w:val="20"/>
              </w:rPr>
              <w:t>6. dowód odprawy celnej przewozowej jeżeli pojazd został sprowadzony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CB4BCE">
              <w:rPr>
                <w:rFonts w:ascii="TimesNewRomanPSMT" w:hAnsi="TimesNewRomanPSMT" w:cs="TimesNewRomanPSMT"/>
                <w:sz w:val="20"/>
                <w:szCs w:val="20"/>
              </w:rPr>
              <w:t>z terytorium państwa niebędącego państwem członkowskim Unii Europejskiej</w:t>
            </w:r>
          </w:p>
          <w:p w:rsidR="00CB4BCE" w:rsidRPr="00CB4BCE" w:rsidRDefault="00CB4BCE" w:rsidP="00CB4BCE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CB4BCE">
              <w:rPr>
                <w:rFonts w:ascii="TimesNewRomanPSMT" w:hAnsi="TimesNewRomanPSMT" w:cs="TimesNewRomanPSMT"/>
                <w:sz w:val="20"/>
                <w:szCs w:val="20"/>
              </w:rPr>
              <w:t>7. dokument potwierdzający zapłatę akcyzy na terytorium kraju albo dokument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CB4BCE">
              <w:rPr>
                <w:rFonts w:ascii="TimesNewRomanPSMT" w:hAnsi="TimesNewRomanPSMT" w:cs="TimesNewRomanPSMT"/>
                <w:sz w:val="20"/>
                <w:szCs w:val="20"/>
              </w:rPr>
              <w:t>potwierdzający brak tego obowiązku albo zaświadczenie stwierdzające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CB4BCE">
              <w:rPr>
                <w:rFonts w:ascii="TimesNewRomanPSMT" w:hAnsi="TimesNewRomanPSMT" w:cs="TimesNewRomanPSMT"/>
                <w:sz w:val="20"/>
                <w:szCs w:val="20"/>
              </w:rPr>
              <w:t>zwolnienie z akcyzy, jeżeli pojazd został sprowadzony z terytorium państwa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CB4BCE">
              <w:rPr>
                <w:rFonts w:ascii="TimesNewRomanPSMT" w:hAnsi="TimesNewRomanPSMT" w:cs="TimesNewRomanPSMT"/>
                <w:sz w:val="20"/>
                <w:szCs w:val="20"/>
              </w:rPr>
              <w:t>członkowskiego UE (dotyczy samochodu osobowego)</w:t>
            </w:r>
          </w:p>
          <w:p w:rsidR="00CB4BCE" w:rsidRPr="00CB4BCE" w:rsidRDefault="00CB4BCE" w:rsidP="00CB4BCE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CB4BCE">
              <w:rPr>
                <w:rFonts w:ascii="TimesNewRomanPSMT" w:hAnsi="TimesNewRomanPSMT" w:cs="TimesNewRomanPSMT"/>
                <w:sz w:val="20"/>
                <w:szCs w:val="20"/>
              </w:rPr>
              <w:t>8. tłumaczenia dokumentów sporządzone przez tłumacza przysięgłego</w:t>
            </w:r>
          </w:p>
          <w:p w:rsidR="00CB4BCE" w:rsidRPr="00CB4BCE" w:rsidRDefault="00CB4BCE" w:rsidP="00CB4BCE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CB4BCE">
              <w:rPr>
                <w:rFonts w:ascii="TimesNewRomanPSMT" w:hAnsi="TimesNewRomanPSMT" w:cs="TimesNewRomanPSMT"/>
                <w:sz w:val="20"/>
                <w:szCs w:val="20"/>
              </w:rPr>
              <w:t>9. dokument potwierdzający udzielenie pełnomocnictwa, jeżeli w sprawie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CB4BCE">
              <w:rPr>
                <w:rFonts w:ascii="TimesNewRomanPSMT" w:hAnsi="TimesNewRomanPSMT" w:cs="TimesNewRomanPSMT"/>
                <w:sz w:val="20"/>
                <w:szCs w:val="20"/>
              </w:rPr>
              <w:t xml:space="preserve">występuje pełnomocnik </w:t>
            </w:r>
            <w:bookmarkStart w:id="0" w:name="_GoBack"/>
            <w:r w:rsidRPr="00DD17E0">
              <w:rPr>
                <w:rFonts w:ascii="TimesNewRomanPSMT" w:hAnsi="TimesNewRomanPSMT" w:cs="TimesNewRomanPSMT"/>
                <w:color w:val="4F81BD" w:themeColor="accent1"/>
                <w:sz w:val="20"/>
                <w:szCs w:val="20"/>
              </w:rPr>
              <w:t>(2_ pełnomocnictwo)</w:t>
            </w:r>
            <w:bookmarkEnd w:id="0"/>
          </w:p>
          <w:p w:rsidR="00CB4BCE" w:rsidRPr="00CB4BCE" w:rsidRDefault="00CB4BCE" w:rsidP="00CB4BCE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CB4BCE">
              <w:rPr>
                <w:rFonts w:ascii="TimesNewRomanPSMT" w:hAnsi="TimesNewRomanPSMT" w:cs="TimesNewRomanPSMT"/>
                <w:sz w:val="20"/>
                <w:szCs w:val="20"/>
              </w:rPr>
              <w:t>10. dokumenty do wglądu:</w:t>
            </w:r>
          </w:p>
          <w:p w:rsidR="00CB4BCE" w:rsidRPr="00CB4BCE" w:rsidRDefault="00CB4BCE" w:rsidP="00CB4BCE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CB4BCE">
              <w:rPr>
                <w:rFonts w:ascii="TimesNewRomanPSMT" w:hAnsi="TimesNewRomanPSMT" w:cs="TimesNewRomanPSMT"/>
                <w:sz w:val="20"/>
                <w:szCs w:val="20"/>
              </w:rPr>
              <w:t> dowód tożsamości – w przypadku gdy właścicielem pojazdu jest osoba</w:t>
            </w:r>
          </w:p>
          <w:p w:rsidR="00CB4BCE" w:rsidRPr="00CB4BCE" w:rsidRDefault="00CB4BCE" w:rsidP="00CB4BCE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CB4BCE">
              <w:rPr>
                <w:rFonts w:ascii="TimesNewRomanPSMT" w:hAnsi="TimesNewRomanPSMT" w:cs="TimesNewRomanPSMT"/>
                <w:sz w:val="20"/>
                <w:szCs w:val="20"/>
              </w:rPr>
              <w:t>fizyczna;</w:t>
            </w:r>
          </w:p>
          <w:p w:rsidR="00CB4BCE" w:rsidRPr="00CB4BCE" w:rsidRDefault="00CB4BCE" w:rsidP="00CB4BCE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CB4BCE">
              <w:rPr>
                <w:rFonts w:ascii="TimesNewRomanPSMT" w:hAnsi="TimesNewRomanPSMT" w:cs="TimesNewRomanPSMT"/>
                <w:sz w:val="20"/>
                <w:szCs w:val="20"/>
              </w:rPr>
              <w:t> aktualny odpis z Krajowego Rejestru Sądowego – jeżeli właścicielem</w:t>
            </w:r>
          </w:p>
          <w:p w:rsidR="000218AF" w:rsidRPr="007652BE" w:rsidRDefault="00CB4BCE" w:rsidP="00CB4BCE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CB4BCE">
              <w:rPr>
                <w:rFonts w:ascii="TimesNewRomanPSMT" w:hAnsi="TimesNewRomanPSMT" w:cs="TimesNewRomanPSMT"/>
                <w:sz w:val="20"/>
                <w:szCs w:val="20"/>
              </w:rPr>
              <w:t xml:space="preserve">pojazdu jest osoba prawna (rejestracji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pojazdu w imieniu osoby prawnej </w:t>
            </w:r>
            <w:r w:rsidRPr="00CB4BCE">
              <w:rPr>
                <w:rFonts w:ascii="TimesNewRomanPSMT" w:hAnsi="TimesNewRomanPSMT" w:cs="TimesNewRomanPSMT"/>
                <w:sz w:val="20"/>
                <w:szCs w:val="20"/>
              </w:rPr>
              <w:t>mogą dokonać wyłącznie osoby upoważnione)</w:t>
            </w:r>
          </w:p>
        </w:tc>
      </w:tr>
      <w:tr w:rsidR="000218AF" w:rsidRPr="007652BE">
        <w:trPr>
          <w:trHeight w:val="4223"/>
        </w:trPr>
        <w:tc>
          <w:tcPr>
            <w:tcW w:w="2235" w:type="dxa"/>
          </w:tcPr>
          <w:p w:rsidR="000218AF" w:rsidRPr="007652BE" w:rsidRDefault="000218AF" w:rsidP="007652BE">
            <w:pPr>
              <w:spacing w:before="240" w:after="0" w:line="240" w:lineRule="auto"/>
              <w:rPr>
                <w:rFonts w:ascii="Arial" w:hAnsi="Arial" w:cs="Arial"/>
                <w:b/>
                <w:bCs/>
              </w:rPr>
            </w:pPr>
            <w:r w:rsidRPr="007652BE">
              <w:rPr>
                <w:rFonts w:ascii="Arial" w:hAnsi="Arial" w:cs="Arial"/>
                <w:b/>
                <w:bCs/>
              </w:rPr>
              <w:t>Opłata</w:t>
            </w:r>
          </w:p>
          <w:p w:rsidR="000218AF" w:rsidRPr="007652BE" w:rsidRDefault="000218AF" w:rsidP="007652BE">
            <w:pPr>
              <w:spacing w:before="240"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12" w:type="dxa"/>
            <w:vAlign w:val="center"/>
          </w:tcPr>
          <w:p w:rsidR="000218AF" w:rsidRPr="007652BE" w:rsidRDefault="000218AF" w:rsidP="007652BE">
            <w:pPr>
              <w:spacing w:after="0" w:line="240" w:lineRule="auto"/>
              <w:rPr>
                <w:sz w:val="10"/>
                <w:szCs w:val="10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835"/>
              <w:gridCol w:w="1139"/>
              <w:gridCol w:w="1128"/>
              <w:gridCol w:w="1006"/>
              <w:gridCol w:w="1161"/>
            </w:tblGrid>
            <w:tr w:rsidR="000218AF" w:rsidRPr="007652BE">
              <w:trPr>
                <w:trHeight w:hRule="exact" w:val="725"/>
              </w:trPr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218AF" w:rsidRPr="007652BE" w:rsidRDefault="000218AF" w:rsidP="007652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 w:rsidRPr="007652BE"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Opłata [zł]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218AF" w:rsidRPr="007652BE" w:rsidRDefault="000218AF" w:rsidP="007652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 w:rsidRPr="007652BE"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samochód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218AF" w:rsidRPr="007652BE" w:rsidRDefault="000218AF" w:rsidP="007652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 w:rsidRPr="007652BE"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przyczepa</w:t>
                  </w:r>
                </w:p>
                <w:p w:rsidR="000218AF" w:rsidRPr="007652BE" w:rsidRDefault="000218AF" w:rsidP="007652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 w:rsidRPr="007652BE"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naczepa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218AF" w:rsidRPr="007652BE" w:rsidRDefault="000218AF" w:rsidP="007652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 w:rsidRPr="007652BE"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motocykl</w:t>
                  </w:r>
                </w:p>
                <w:p w:rsidR="000218AF" w:rsidRPr="007652BE" w:rsidRDefault="000218AF" w:rsidP="007652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 w:rsidRPr="007652BE"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 xml:space="preserve">ciągnik rolniczy 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218AF" w:rsidRPr="007652BE" w:rsidRDefault="000218AF" w:rsidP="007652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 w:rsidRPr="007652BE"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motorower</w:t>
                  </w:r>
                </w:p>
              </w:tc>
            </w:tr>
            <w:tr w:rsidR="000218AF" w:rsidRPr="007652BE">
              <w:trPr>
                <w:trHeight w:hRule="exact" w:val="871"/>
              </w:trPr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218AF" w:rsidRPr="007652BE" w:rsidRDefault="000218AF" w:rsidP="007652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  <w:r w:rsidRPr="007652BE">
                    <w:rPr>
                      <w:rFonts w:ascii="TimesNewRomanPSMT" w:hAnsi="TimesNewRomanPSMT" w:cs="TimesNewRomanPSMT"/>
                      <w:sz w:val="18"/>
                      <w:szCs w:val="18"/>
                    </w:rPr>
                    <w:t>Rejestracja czasowa – przejazd z miejsca zakupu, wykonania badań lub naprawy pojazdu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218AF" w:rsidRPr="007652BE" w:rsidRDefault="00CB4BCE" w:rsidP="007652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61</w:t>
                  </w:r>
                  <w:r w:rsidR="000218AF" w:rsidRPr="007652BE"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218AF" w:rsidRPr="007652BE" w:rsidRDefault="002B1680" w:rsidP="007652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39</w:t>
                  </w:r>
                  <w:r w:rsidR="005F7DA8"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,75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218AF" w:rsidRPr="007652BE" w:rsidRDefault="005F7DA8" w:rsidP="007652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36,75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218AF" w:rsidRPr="007652BE" w:rsidRDefault="005F7DA8" w:rsidP="007652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36</w:t>
                  </w:r>
                  <w:r w:rsidR="000218AF" w:rsidRPr="007652BE"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,75</w:t>
                  </w:r>
                </w:p>
              </w:tc>
            </w:tr>
            <w:tr w:rsidR="000218AF" w:rsidRPr="007652BE">
              <w:trPr>
                <w:trHeight w:hRule="exact" w:val="558"/>
              </w:trPr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218AF" w:rsidRPr="007652BE" w:rsidRDefault="000218AF" w:rsidP="007652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  <w:r w:rsidRPr="007652BE">
                    <w:rPr>
                      <w:rFonts w:ascii="TimesNewRomanPSMT" w:hAnsi="TimesNewRomanPSMT" w:cs="TimesNewRomanPSMT"/>
                      <w:sz w:val="18"/>
                      <w:szCs w:val="18"/>
                    </w:rPr>
                    <w:t>Rejestracja czasowa – wywóz pojazdu za granicę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218AF" w:rsidRPr="007652BE" w:rsidRDefault="00CB4BCE" w:rsidP="007652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111</w:t>
                  </w:r>
                  <w:r w:rsidR="000218AF" w:rsidRPr="007652BE"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218AF" w:rsidRPr="007652BE" w:rsidRDefault="005F7DA8" w:rsidP="007652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64,75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218AF" w:rsidRPr="007652BE" w:rsidRDefault="005F7DA8" w:rsidP="007652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64,75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218AF" w:rsidRPr="007652BE" w:rsidRDefault="005F7DA8" w:rsidP="007652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54,75</w:t>
                  </w:r>
                </w:p>
              </w:tc>
            </w:tr>
          </w:tbl>
          <w:p w:rsidR="000218AF" w:rsidRPr="007652BE" w:rsidRDefault="000218AF" w:rsidP="00765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sz w:val="6"/>
                <w:szCs w:val="6"/>
              </w:rPr>
            </w:pPr>
          </w:p>
          <w:p w:rsidR="000218AF" w:rsidRPr="007652BE" w:rsidRDefault="000218AF" w:rsidP="007652BE">
            <w:pPr>
              <w:autoSpaceDE w:val="0"/>
              <w:autoSpaceDN w:val="0"/>
              <w:adjustRightInd w:val="0"/>
              <w:spacing w:after="0" w:line="240" w:lineRule="auto"/>
              <w:ind w:left="294" w:hanging="294"/>
              <w:rPr>
                <w:rFonts w:ascii="TimesNewRomanPSMT" w:hAnsi="TimesNewRomanPSMT" w:cs="TimesNewRomanPSMT"/>
                <w:i/>
                <w:iCs/>
                <w:sz w:val="4"/>
                <w:szCs w:val="4"/>
              </w:rPr>
            </w:pPr>
          </w:p>
          <w:p w:rsidR="000218AF" w:rsidRPr="007652BE" w:rsidRDefault="000218AF" w:rsidP="007652BE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  <w:lang w:eastAsia="pl-PL"/>
              </w:rPr>
            </w:pPr>
          </w:p>
          <w:p w:rsidR="000218AF" w:rsidRPr="007652BE" w:rsidRDefault="000218AF" w:rsidP="007652B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7652B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Podstawa naliczania opłaty:</w:t>
            </w:r>
          </w:p>
          <w:p w:rsidR="00E750FC" w:rsidRDefault="00E750FC" w:rsidP="00E750FC">
            <w:pPr>
              <w:spacing w:after="0" w:line="240" w:lineRule="auto"/>
              <w:ind w:left="152" w:hanging="1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377A">
              <w:rPr>
                <w:rFonts w:ascii="Arial" w:hAnsi="Arial" w:cs="Arial"/>
                <w:sz w:val="18"/>
                <w:szCs w:val="18"/>
              </w:rPr>
              <w:t>- rozporządzenie Ministra Infrastruktury</w:t>
            </w:r>
            <w:r>
              <w:rPr>
                <w:rFonts w:ascii="Arial" w:hAnsi="Arial" w:cs="Arial"/>
                <w:sz w:val="18"/>
                <w:szCs w:val="18"/>
              </w:rPr>
              <w:t xml:space="preserve"> i Budownictwa</w:t>
            </w:r>
            <w:r w:rsidRPr="00F5377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 dnia 9 maja 2016 r. w sprawie</w:t>
            </w:r>
          </w:p>
          <w:p w:rsidR="00E750FC" w:rsidRDefault="00E750FC" w:rsidP="00E750FC">
            <w:pPr>
              <w:spacing w:after="0" w:line="240" w:lineRule="auto"/>
              <w:ind w:left="152" w:hanging="1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377A">
              <w:rPr>
                <w:rFonts w:ascii="Arial" w:hAnsi="Arial" w:cs="Arial"/>
                <w:sz w:val="18"/>
                <w:szCs w:val="18"/>
              </w:rPr>
              <w:t>wysokości opłat za wydanie dowodu rejestracyjnego</w:t>
            </w:r>
            <w:r>
              <w:rPr>
                <w:rFonts w:ascii="Arial" w:hAnsi="Arial" w:cs="Arial"/>
                <w:sz w:val="18"/>
                <w:szCs w:val="18"/>
              </w:rPr>
              <w:t>, pozwolenia czasowego i tablic</w:t>
            </w:r>
          </w:p>
          <w:p w:rsidR="00E750FC" w:rsidRPr="00F5377A" w:rsidRDefault="00E750FC" w:rsidP="00E750FC">
            <w:pPr>
              <w:spacing w:after="0" w:line="240" w:lineRule="auto"/>
              <w:ind w:left="152" w:hanging="1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377A">
              <w:rPr>
                <w:rFonts w:ascii="Arial" w:hAnsi="Arial" w:cs="Arial"/>
                <w:sz w:val="18"/>
                <w:szCs w:val="18"/>
              </w:rPr>
              <w:t>(ta</w:t>
            </w:r>
            <w:r w:rsidR="00C43438">
              <w:rPr>
                <w:rFonts w:ascii="Arial" w:hAnsi="Arial" w:cs="Arial"/>
                <w:sz w:val="18"/>
                <w:szCs w:val="18"/>
              </w:rPr>
              <w:t>blicy) rejestracyjnych pojazdów</w:t>
            </w:r>
          </w:p>
          <w:p w:rsidR="000218AF" w:rsidRPr="007652BE" w:rsidRDefault="000218AF" w:rsidP="00E750FC">
            <w:pPr>
              <w:spacing w:after="0" w:line="240" w:lineRule="auto"/>
              <w:ind w:left="152" w:hanging="152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0218AF" w:rsidRPr="007652BE" w:rsidRDefault="000218AF" w:rsidP="007652BE">
            <w:pPr>
              <w:spacing w:after="0" w:line="240" w:lineRule="auto"/>
              <w:ind w:left="152" w:hanging="152"/>
              <w:jc w:val="both"/>
              <w:rPr>
                <w:rFonts w:ascii="Arial" w:hAnsi="Arial" w:cs="Arial"/>
                <w:i/>
                <w:iCs/>
                <w:sz w:val="6"/>
                <w:szCs w:val="6"/>
              </w:rPr>
            </w:pPr>
          </w:p>
          <w:p w:rsidR="000218AF" w:rsidRPr="007652BE" w:rsidRDefault="000218AF" w:rsidP="007652BE">
            <w:pPr>
              <w:spacing w:after="0" w:line="240" w:lineRule="auto"/>
              <w:ind w:left="152" w:hanging="152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218AF" w:rsidRPr="007652BE">
        <w:trPr>
          <w:trHeight w:val="2397"/>
        </w:trPr>
        <w:tc>
          <w:tcPr>
            <w:tcW w:w="2235" w:type="dxa"/>
          </w:tcPr>
          <w:p w:rsidR="000218AF" w:rsidRPr="007652BE" w:rsidRDefault="000218AF" w:rsidP="007652BE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512" w:type="dxa"/>
            <w:vAlign w:val="center"/>
          </w:tcPr>
          <w:p w:rsidR="00C43438" w:rsidRDefault="00C43438" w:rsidP="00C43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8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Opłaty można uiścić kartą płatniczą w urzędzie lub wnieść na konto przelewem </w:t>
            </w:r>
          </w:p>
          <w:p w:rsidR="00C43438" w:rsidRPr="0076589E" w:rsidRDefault="00C43438" w:rsidP="00C43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8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(w tytule przelewu należy podać nr VIN) </w:t>
            </w:r>
          </w:p>
          <w:p w:rsidR="00C43438" w:rsidRPr="0076589E" w:rsidRDefault="00C43438" w:rsidP="00C43438">
            <w:pPr>
              <w:autoSpaceDE w:val="0"/>
              <w:autoSpaceDN w:val="0"/>
              <w:adjustRightInd w:val="0"/>
              <w:spacing w:after="0" w:line="240" w:lineRule="auto"/>
              <w:ind w:left="294" w:hanging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8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Powiat Pruszkowski ul. Drzymały 30, 05-800 Pruszków </w:t>
            </w:r>
          </w:p>
          <w:p w:rsidR="00C43438" w:rsidRPr="0076589E" w:rsidRDefault="00C43438" w:rsidP="00C43438">
            <w:pPr>
              <w:autoSpaceDE w:val="0"/>
              <w:autoSpaceDN w:val="0"/>
              <w:adjustRightInd w:val="0"/>
              <w:spacing w:after="0" w:line="240" w:lineRule="auto"/>
              <w:ind w:left="294" w:hanging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8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Nr konta 78 1090 1056 0000 0001 4821 9976.</w:t>
            </w:r>
          </w:p>
          <w:p w:rsidR="00C43438" w:rsidRPr="0076589E" w:rsidRDefault="00C43438" w:rsidP="00C43438">
            <w:pPr>
              <w:autoSpaceDE w:val="0"/>
              <w:autoSpaceDN w:val="0"/>
              <w:adjustRightInd w:val="0"/>
              <w:spacing w:after="0" w:line="240" w:lineRule="auto"/>
              <w:ind w:left="29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658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Opłatę skarbową </w:t>
            </w: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>w kwocie</w:t>
            </w:r>
            <w:r w:rsidRPr="007658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>17,00 zł za złożenie dokumentu stwierdzającego</w:t>
            </w:r>
            <w:r w:rsidRPr="007658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>udzielenie pełnomocnictwa</w:t>
            </w:r>
            <w:r w:rsidRPr="007658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658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można dokonać przelewem</w:t>
            </w:r>
            <w:r w:rsidRPr="007658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na konto Urzędu Gminy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 Raszynie (Bank Spółdzielczy) </w:t>
            </w:r>
            <w:r w:rsidRPr="007658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65 8004 0002 2001 0000 0316 0001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lub w kasie Urzędu Gminy w Raszynie.</w:t>
            </w:r>
          </w:p>
          <w:p w:rsidR="000218AF" w:rsidRPr="007652BE" w:rsidRDefault="00C43438" w:rsidP="00C43438">
            <w:pPr>
              <w:autoSpaceDE w:val="0"/>
              <w:autoSpaceDN w:val="0"/>
              <w:adjustRightInd w:val="0"/>
              <w:spacing w:after="0" w:line="240" w:lineRule="auto"/>
              <w:ind w:left="152" w:hanging="152"/>
              <w:jc w:val="both"/>
              <w:rPr>
                <w:rFonts w:ascii="Arial" w:hAnsi="Arial" w:cs="Arial"/>
                <w:b/>
                <w:bCs/>
                <w:sz w:val="6"/>
                <w:szCs w:val="6"/>
              </w:rPr>
            </w:pP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>Podstawa naliczania opłaty - ustawa z dnia 16 listop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ada 2006 r. o opłacie skarbowej</w:t>
            </w:r>
          </w:p>
        </w:tc>
      </w:tr>
      <w:tr w:rsidR="000218AF" w:rsidRPr="007652BE">
        <w:trPr>
          <w:trHeight w:val="416"/>
        </w:trPr>
        <w:tc>
          <w:tcPr>
            <w:tcW w:w="9747" w:type="dxa"/>
            <w:gridSpan w:val="2"/>
            <w:vAlign w:val="center"/>
          </w:tcPr>
          <w:p w:rsidR="000218AF" w:rsidRPr="007652BE" w:rsidRDefault="000218AF" w:rsidP="007652BE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7652BE">
              <w:rPr>
                <w:rFonts w:ascii="Arial" w:hAnsi="Arial" w:cs="Arial"/>
                <w:b/>
                <w:bCs/>
              </w:rPr>
              <w:t>Miejsce złożenia dokumentów:</w:t>
            </w:r>
            <w:r w:rsidRPr="007652BE">
              <w:rPr>
                <w:rFonts w:ascii="Arial" w:hAnsi="Arial" w:cs="Arial"/>
              </w:rPr>
              <w:t xml:space="preserve"> </w:t>
            </w:r>
            <w:r w:rsidRPr="007652BE">
              <w:rPr>
                <w:rFonts w:ascii="Arial" w:hAnsi="Arial" w:cs="Arial"/>
                <w:sz w:val="20"/>
                <w:szCs w:val="20"/>
                <w:lang w:eastAsia="pl-PL"/>
              </w:rPr>
              <w:t xml:space="preserve">parter,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pokój  14</w:t>
            </w:r>
          </w:p>
        </w:tc>
      </w:tr>
      <w:tr w:rsidR="000218AF" w:rsidRPr="007652BE">
        <w:trPr>
          <w:trHeight w:val="408"/>
        </w:trPr>
        <w:tc>
          <w:tcPr>
            <w:tcW w:w="9747" w:type="dxa"/>
            <w:gridSpan w:val="2"/>
            <w:vAlign w:val="center"/>
          </w:tcPr>
          <w:p w:rsidR="000218AF" w:rsidRPr="007652BE" w:rsidRDefault="000218AF" w:rsidP="007652BE">
            <w:pPr>
              <w:spacing w:before="40" w:after="40" w:line="240" w:lineRule="auto"/>
              <w:rPr>
                <w:rFonts w:ascii="Arial" w:hAnsi="Arial" w:cs="Arial"/>
              </w:rPr>
            </w:pPr>
            <w:r w:rsidRPr="007652BE">
              <w:rPr>
                <w:rFonts w:ascii="Arial" w:hAnsi="Arial" w:cs="Arial"/>
                <w:b/>
                <w:bCs/>
              </w:rPr>
              <w:t>Termin załatwienia sprawy:</w:t>
            </w:r>
            <w:r w:rsidRPr="007652BE">
              <w:rPr>
                <w:rFonts w:ascii="Arial" w:hAnsi="Arial" w:cs="Arial"/>
              </w:rPr>
              <w:t xml:space="preserve">     </w:t>
            </w:r>
            <w:r w:rsidRPr="007652BE">
              <w:rPr>
                <w:rFonts w:ascii="Arial" w:hAnsi="Arial" w:cs="Arial"/>
                <w:sz w:val="20"/>
                <w:szCs w:val="20"/>
              </w:rPr>
              <w:t>44 dni (wydanie stałego dowodu rejestracyjnego)</w:t>
            </w:r>
          </w:p>
        </w:tc>
      </w:tr>
      <w:tr w:rsidR="000218AF" w:rsidRPr="007652BE">
        <w:trPr>
          <w:trHeight w:hRule="exact" w:val="1297"/>
        </w:trPr>
        <w:tc>
          <w:tcPr>
            <w:tcW w:w="9747" w:type="dxa"/>
            <w:gridSpan w:val="2"/>
            <w:vAlign w:val="center"/>
          </w:tcPr>
          <w:p w:rsidR="00E3392E" w:rsidRDefault="000218AF" w:rsidP="00C4343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2BE">
              <w:rPr>
                <w:rFonts w:ascii="Arial" w:hAnsi="Arial" w:cs="Arial"/>
                <w:b/>
                <w:bCs/>
              </w:rPr>
              <w:t>Sprawy prowadzą:</w:t>
            </w:r>
            <w:r w:rsidRPr="008F677C">
              <w:rPr>
                <w:rFonts w:ascii="Arial" w:hAnsi="Arial" w:cs="Arial"/>
              </w:rPr>
              <w:t xml:space="preserve"> </w:t>
            </w:r>
            <w:r w:rsidR="00C43438">
              <w:rPr>
                <w:rFonts w:ascii="Arial" w:hAnsi="Arial" w:cs="Arial"/>
                <w:sz w:val="20"/>
                <w:szCs w:val="20"/>
              </w:rPr>
              <w:t xml:space="preserve">koordynator zespołu - </w:t>
            </w:r>
            <w:r w:rsidR="00E3392E">
              <w:rPr>
                <w:rFonts w:ascii="Arial" w:hAnsi="Arial" w:cs="Arial"/>
                <w:sz w:val="20"/>
                <w:szCs w:val="20"/>
              </w:rPr>
              <w:t>główny specjalista</w:t>
            </w:r>
            <w:r w:rsidR="00E3392E" w:rsidRPr="00F537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392E">
              <w:rPr>
                <w:rFonts w:ascii="Arial" w:hAnsi="Arial" w:cs="Arial"/>
                <w:sz w:val="20"/>
                <w:szCs w:val="20"/>
              </w:rPr>
              <w:t xml:space="preserve">Malwina Reca, </w:t>
            </w:r>
          </w:p>
          <w:p w:rsidR="000218AF" w:rsidRPr="00F5377A" w:rsidRDefault="000218AF" w:rsidP="00E339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58DF" w:rsidRDefault="00E750FC" w:rsidP="00E86EEB">
            <w:pPr>
              <w:spacing w:after="0" w:line="240" w:lineRule="auto"/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18AF" w:rsidRPr="00794813">
              <w:rPr>
                <w:rFonts w:ascii="Arial" w:hAnsi="Arial" w:cs="Arial"/>
                <w:sz w:val="20"/>
                <w:szCs w:val="20"/>
              </w:rPr>
              <w:t>tel. 22-701-79-32,</w:t>
            </w:r>
          </w:p>
          <w:p w:rsidR="000218AF" w:rsidRPr="008F677C" w:rsidRDefault="009B58DF" w:rsidP="00E86EEB">
            <w:pPr>
              <w:spacing w:after="0" w:line="240" w:lineRule="auto"/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="000218AF" w:rsidRPr="00794813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6" w:history="1">
              <w:r w:rsidRPr="003F2489">
                <w:rPr>
                  <w:rStyle w:val="Hipercze"/>
                  <w:rFonts w:ascii="Arial" w:hAnsi="Arial" w:cs="Arial"/>
                  <w:i/>
                  <w:iCs/>
                  <w:sz w:val="20"/>
                  <w:szCs w:val="20"/>
                </w:rPr>
                <w:t>komunikacja@raszyn.pl</w:t>
              </w:r>
            </w:hyperlink>
            <w:r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, rejestracja.raszyn@powiat.pruszkow.pl</w:t>
            </w:r>
          </w:p>
          <w:p w:rsidR="000218AF" w:rsidRPr="007652BE" w:rsidRDefault="000218AF" w:rsidP="007652BE">
            <w:pPr>
              <w:spacing w:after="0" w:line="240" w:lineRule="auto"/>
              <w:ind w:left="2127" w:hanging="212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218AF" w:rsidRPr="007652BE">
        <w:trPr>
          <w:trHeight w:val="838"/>
        </w:trPr>
        <w:tc>
          <w:tcPr>
            <w:tcW w:w="9747" w:type="dxa"/>
            <w:gridSpan w:val="2"/>
            <w:vAlign w:val="center"/>
          </w:tcPr>
          <w:p w:rsidR="000218AF" w:rsidRPr="007652BE" w:rsidRDefault="000218AF" w:rsidP="00765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 w:rsidRPr="007652BE">
              <w:rPr>
                <w:rFonts w:ascii="Arial" w:hAnsi="Arial" w:cs="Arial"/>
                <w:b/>
                <w:bCs/>
              </w:rPr>
              <w:t>Tryb odwoławczy:</w:t>
            </w:r>
            <w:r w:rsidRPr="007652BE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 xml:space="preserve"> </w:t>
            </w:r>
          </w:p>
          <w:p w:rsidR="000218AF" w:rsidRPr="007652BE" w:rsidRDefault="000218AF" w:rsidP="007652BE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7652BE">
              <w:rPr>
                <w:rFonts w:ascii="TimesNewRomanPSMT" w:hAnsi="TimesNewRomanPSMT" w:cs="TimesNewRomanPSMT"/>
                <w:sz w:val="20"/>
                <w:szCs w:val="20"/>
              </w:rPr>
              <w:t>od decyzji przysługuje odwołanie do Samorządowego Kolegium Odwoławczego w Warszawie za pośrednictwem Starosty Pruszkowskiego w terminie 14 dni od dnia doręczenia decyzji.</w:t>
            </w:r>
          </w:p>
        </w:tc>
      </w:tr>
      <w:tr w:rsidR="000218AF" w:rsidRPr="007652BE">
        <w:trPr>
          <w:trHeight w:val="663"/>
        </w:trPr>
        <w:tc>
          <w:tcPr>
            <w:tcW w:w="9747" w:type="dxa"/>
            <w:gridSpan w:val="2"/>
            <w:vAlign w:val="center"/>
          </w:tcPr>
          <w:p w:rsidR="000218AF" w:rsidRPr="007652BE" w:rsidRDefault="000218AF" w:rsidP="007652BE">
            <w:pPr>
              <w:autoSpaceDE w:val="0"/>
              <w:autoSpaceDN w:val="0"/>
              <w:adjustRightInd w:val="0"/>
              <w:spacing w:before="120" w:after="0" w:line="240" w:lineRule="auto"/>
              <w:ind w:left="1985" w:hanging="1985"/>
              <w:jc w:val="both"/>
              <w:rPr>
                <w:rFonts w:ascii="Arial" w:hAnsi="Arial" w:cs="Arial"/>
              </w:rPr>
            </w:pPr>
            <w:r w:rsidRPr="007652BE">
              <w:rPr>
                <w:rFonts w:ascii="Arial" w:hAnsi="Arial" w:cs="Arial"/>
                <w:b/>
                <w:bCs/>
              </w:rPr>
              <w:t>Podstawa prawna</w:t>
            </w:r>
            <w:r w:rsidRPr="007652BE">
              <w:rPr>
                <w:rFonts w:ascii="Arial" w:hAnsi="Arial" w:cs="Arial"/>
              </w:rPr>
              <w:t xml:space="preserve">: </w:t>
            </w:r>
          </w:p>
          <w:p w:rsidR="00BA5908" w:rsidRDefault="00BA5908" w:rsidP="00BA5908">
            <w:pPr>
              <w:pStyle w:val="Default"/>
              <w:numPr>
                <w:ilvl w:val="0"/>
                <w:numId w:val="6"/>
              </w:numPr>
              <w:jc w:val="both"/>
              <w:rPr>
                <w:i/>
                <w:color w:val="auto"/>
                <w:sz w:val="20"/>
                <w:szCs w:val="20"/>
              </w:rPr>
            </w:pPr>
            <w:r w:rsidRPr="0037533A">
              <w:rPr>
                <w:color w:val="auto"/>
                <w:sz w:val="20"/>
                <w:szCs w:val="20"/>
              </w:rPr>
              <w:t xml:space="preserve">Art. 72 i art. 73, ustawy z dnia 20 czerwca 1997 r. </w:t>
            </w:r>
            <w:r w:rsidRPr="006D125C">
              <w:rPr>
                <w:i/>
                <w:color w:val="auto"/>
                <w:sz w:val="20"/>
                <w:szCs w:val="20"/>
              </w:rPr>
              <w:t>Prawo o ruchu drogowym</w:t>
            </w:r>
            <w:r w:rsidRPr="0037533A">
              <w:rPr>
                <w:color w:val="auto"/>
                <w:sz w:val="20"/>
                <w:szCs w:val="20"/>
              </w:rPr>
              <w:t xml:space="preserve">; </w:t>
            </w:r>
          </w:p>
          <w:p w:rsidR="00BA5908" w:rsidRPr="006D125C" w:rsidRDefault="00BA5908" w:rsidP="00BA5908">
            <w:pPr>
              <w:pStyle w:val="Default"/>
              <w:numPr>
                <w:ilvl w:val="0"/>
                <w:numId w:val="6"/>
              </w:numPr>
              <w:jc w:val="both"/>
              <w:rPr>
                <w:i/>
                <w:color w:val="auto"/>
                <w:sz w:val="20"/>
                <w:szCs w:val="20"/>
              </w:rPr>
            </w:pPr>
            <w:r w:rsidRPr="0037533A">
              <w:rPr>
                <w:color w:val="auto"/>
                <w:sz w:val="20"/>
                <w:szCs w:val="20"/>
              </w:rPr>
              <w:t xml:space="preserve">Rozporządzenia Ministra Infrastruktury z dnia 31 sierpnia 2022 r. </w:t>
            </w:r>
            <w:r w:rsidRPr="006D125C">
              <w:rPr>
                <w:i/>
                <w:color w:val="auto"/>
                <w:sz w:val="20"/>
                <w:szCs w:val="20"/>
              </w:rPr>
              <w:t xml:space="preserve">w sprawie rejestracji </w:t>
            </w:r>
            <w:r w:rsidRPr="006D125C">
              <w:rPr>
                <w:i/>
                <w:color w:val="auto"/>
                <w:sz w:val="20"/>
                <w:szCs w:val="20"/>
              </w:rPr>
              <w:br/>
              <w:t xml:space="preserve">i oznaczania pojazdów, wymagań dla tablic rejestracyjnych; </w:t>
            </w:r>
          </w:p>
          <w:p w:rsidR="00BA5908" w:rsidRPr="006D125C" w:rsidRDefault="00BA5908" w:rsidP="00BA5908">
            <w:pPr>
              <w:pStyle w:val="Default"/>
              <w:numPr>
                <w:ilvl w:val="0"/>
                <w:numId w:val="6"/>
              </w:numPr>
              <w:jc w:val="both"/>
              <w:rPr>
                <w:i/>
                <w:color w:val="auto"/>
                <w:sz w:val="20"/>
                <w:szCs w:val="20"/>
              </w:rPr>
            </w:pPr>
            <w:r w:rsidRPr="002824A1">
              <w:rPr>
                <w:color w:val="auto"/>
                <w:sz w:val="20"/>
                <w:szCs w:val="20"/>
              </w:rPr>
              <w:t xml:space="preserve">Rozporządzenie Ministra Infrastruktury z dnia 31 sierpnia 2022 r. </w:t>
            </w:r>
            <w:r w:rsidRPr="006D125C">
              <w:rPr>
                <w:i/>
                <w:color w:val="auto"/>
                <w:sz w:val="20"/>
                <w:szCs w:val="20"/>
              </w:rPr>
              <w:t xml:space="preserve">w sprawie szczegółowych czynności organów w sprawach związanych z dopuszczeniem pojazdów do ruchu oraz wzorów dokumentów w tych sprawach; </w:t>
            </w:r>
          </w:p>
          <w:p w:rsidR="00BA5908" w:rsidRPr="006D125C" w:rsidRDefault="00BA5908" w:rsidP="00BA5908">
            <w:pPr>
              <w:pStyle w:val="Default"/>
              <w:numPr>
                <w:ilvl w:val="0"/>
                <w:numId w:val="6"/>
              </w:numPr>
              <w:jc w:val="both"/>
              <w:rPr>
                <w:i/>
                <w:color w:val="auto"/>
                <w:sz w:val="20"/>
                <w:szCs w:val="20"/>
              </w:rPr>
            </w:pPr>
            <w:r w:rsidRPr="0037533A">
              <w:rPr>
                <w:color w:val="auto"/>
                <w:sz w:val="20"/>
                <w:szCs w:val="20"/>
              </w:rPr>
              <w:t xml:space="preserve">Rozporządzenie Ministra Infrastruktury z dnia 4 sierpnia 2022 r. </w:t>
            </w:r>
            <w:r w:rsidRPr="006D125C">
              <w:rPr>
                <w:i/>
                <w:color w:val="auto"/>
                <w:sz w:val="20"/>
                <w:szCs w:val="20"/>
              </w:rPr>
              <w:t>w sprawie wysokości opłat za wydanie dowodu rejestracyjnego, pozwolenia czasowego, i zalegalizowanych tablic (tablicy) rej</w:t>
            </w:r>
            <w:r>
              <w:rPr>
                <w:i/>
                <w:color w:val="auto"/>
                <w:sz w:val="20"/>
                <w:szCs w:val="20"/>
              </w:rPr>
              <w:t>estracyjnych oraz ich wtórników;</w:t>
            </w:r>
          </w:p>
          <w:p w:rsidR="00BA5908" w:rsidRPr="002824A1" w:rsidRDefault="00BA5908" w:rsidP="00BA5908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  <w:sz w:val="20"/>
                <w:szCs w:val="20"/>
              </w:rPr>
            </w:pPr>
            <w:r w:rsidRPr="002824A1">
              <w:rPr>
                <w:color w:val="auto"/>
                <w:sz w:val="20"/>
                <w:szCs w:val="20"/>
              </w:rPr>
              <w:t xml:space="preserve">Ustawa z dnia 16 listopada 2006 r. </w:t>
            </w:r>
            <w:r w:rsidRPr="006D125C">
              <w:rPr>
                <w:i/>
                <w:color w:val="auto"/>
                <w:sz w:val="20"/>
                <w:szCs w:val="20"/>
              </w:rPr>
              <w:t>o opłacie skarbowej;</w:t>
            </w:r>
            <w:r w:rsidRPr="002824A1">
              <w:rPr>
                <w:color w:val="auto"/>
                <w:sz w:val="20"/>
                <w:szCs w:val="20"/>
              </w:rPr>
              <w:t xml:space="preserve"> </w:t>
            </w:r>
          </w:p>
          <w:p w:rsidR="00BA5908" w:rsidRPr="00BA5908" w:rsidRDefault="00BA5908" w:rsidP="00BA5908">
            <w:pPr>
              <w:pStyle w:val="Default"/>
              <w:numPr>
                <w:ilvl w:val="0"/>
                <w:numId w:val="6"/>
              </w:numPr>
              <w:jc w:val="both"/>
              <w:rPr>
                <w:i/>
                <w:color w:val="auto"/>
                <w:sz w:val="20"/>
                <w:szCs w:val="20"/>
              </w:rPr>
            </w:pPr>
            <w:r w:rsidRPr="0037533A">
              <w:rPr>
                <w:color w:val="auto"/>
                <w:sz w:val="20"/>
                <w:szCs w:val="20"/>
              </w:rPr>
              <w:t xml:space="preserve">Ustawa z dnia 14 czerwca 1960 r. </w:t>
            </w:r>
            <w:r w:rsidRPr="006D125C">
              <w:rPr>
                <w:i/>
                <w:color w:val="auto"/>
                <w:sz w:val="20"/>
                <w:szCs w:val="20"/>
              </w:rPr>
              <w:t>Kodeks postępowania administracyjnego;</w:t>
            </w:r>
            <w:r w:rsidRPr="0037533A">
              <w:rPr>
                <w:color w:val="auto"/>
                <w:sz w:val="20"/>
                <w:szCs w:val="20"/>
              </w:rPr>
              <w:t xml:space="preserve"> </w:t>
            </w:r>
          </w:p>
          <w:p w:rsidR="000218AF" w:rsidRPr="00BA5908" w:rsidRDefault="00BA5908" w:rsidP="00BA5908">
            <w:pPr>
              <w:pStyle w:val="Default"/>
              <w:numPr>
                <w:ilvl w:val="0"/>
                <w:numId w:val="6"/>
              </w:numPr>
              <w:jc w:val="both"/>
              <w:rPr>
                <w:i/>
                <w:color w:val="auto"/>
                <w:sz w:val="20"/>
                <w:szCs w:val="20"/>
              </w:rPr>
            </w:pPr>
            <w:r w:rsidRPr="00BA5908">
              <w:rPr>
                <w:color w:val="auto"/>
                <w:sz w:val="20"/>
                <w:szCs w:val="20"/>
              </w:rPr>
              <w:t xml:space="preserve">Ustawa z dnia  22 maja 2003 r. </w:t>
            </w:r>
            <w:r w:rsidRPr="00BA5908">
              <w:rPr>
                <w:i/>
                <w:color w:val="auto"/>
                <w:sz w:val="20"/>
                <w:szCs w:val="20"/>
              </w:rPr>
              <w:t>o ubezpieczeniach obowiązkowych, Ubezpieczeniowym Funduszu Gwarancyjnym i Polskim Biurze Ubezpieczycieli Komunikacyjnych.</w:t>
            </w:r>
          </w:p>
        </w:tc>
      </w:tr>
      <w:tr w:rsidR="000218AF" w:rsidRPr="007652BE">
        <w:trPr>
          <w:trHeight w:val="741"/>
        </w:trPr>
        <w:tc>
          <w:tcPr>
            <w:tcW w:w="9747" w:type="dxa"/>
            <w:gridSpan w:val="2"/>
            <w:vAlign w:val="center"/>
          </w:tcPr>
          <w:p w:rsidR="000218AF" w:rsidRPr="007652BE" w:rsidRDefault="000218AF" w:rsidP="007652BE">
            <w:pPr>
              <w:spacing w:before="60" w:after="0" w:line="240" w:lineRule="auto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0218AF" w:rsidRPr="007652BE" w:rsidRDefault="000218AF" w:rsidP="007652BE">
            <w:pPr>
              <w:spacing w:before="60" w:after="0" w:line="240" w:lineRule="auto"/>
              <w:rPr>
                <w:rFonts w:ascii="Arial" w:hAnsi="Arial" w:cs="Arial"/>
                <w:b/>
                <w:bCs/>
              </w:rPr>
            </w:pPr>
            <w:r w:rsidRPr="007652BE">
              <w:rPr>
                <w:rFonts w:ascii="Arial" w:hAnsi="Arial" w:cs="Arial"/>
                <w:b/>
                <w:bCs/>
              </w:rPr>
              <w:t>Formularze i wnioski do pobrania:</w:t>
            </w:r>
          </w:p>
          <w:p w:rsidR="000218AF" w:rsidRPr="007652BE" w:rsidRDefault="000218AF" w:rsidP="007652BE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iCs/>
                <w:color w:val="1F497D"/>
                <w:sz w:val="20"/>
                <w:szCs w:val="20"/>
              </w:rPr>
            </w:pPr>
            <w:r w:rsidRPr="007652BE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Pr="007652BE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_</w:t>
            </w:r>
            <w:r w:rsidRPr="007652BE">
              <w:rPr>
                <w:rFonts w:ascii="TimesNewRomanPSMT" w:hAnsi="TimesNewRomanPSMT" w:cs="TimesNewRomanPSMT"/>
                <w:i/>
                <w:iCs/>
                <w:color w:val="1F497D"/>
                <w:sz w:val="20"/>
                <w:szCs w:val="20"/>
              </w:rPr>
              <w:t xml:space="preserve"> wniosek o rejestrac</w:t>
            </w:r>
            <w:r>
              <w:rPr>
                <w:rFonts w:ascii="TimesNewRomanPSMT" w:hAnsi="TimesNewRomanPSMT" w:cs="TimesNewRomanPSMT"/>
                <w:i/>
                <w:iCs/>
                <w:color w:val="1F497D"/>
                <w:sz w:val="20"/>
                <w:szCs w:val="20"/>
              </w:rPr>
              <w:t>j</w:t>
            </w:r>
            <w:r w:rsidRPr="007652BE">
              <w:rPr>
                <w:rFonts w:ascii="TimesNewRomanPSMT" w:hAnsi="TimesNewRomanPSMT" w:cs="TimesNewRomanPSMT"/>
                <w:i/>
                <w:iCs/>
                <w:color w:val="1F497D"/>
                <w:sz w:val="20"/>
                <w:szCs w:val="20"/>
              </w:rPr>
              <w:t>ę</w:t>
            </w:r>
          </w:p>
          <w:p w:rsidR="000218AF" w:rsidRPr="007652BE" w:rsidRDefault="000218AF" w:rsidP="007652BE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iCs/>
                <w:color w:val="1F497D"/>
                <w:sz w:val="6"/>
                <w:szCs w:val="6"/>
              </w:rPr>
            </w:pPr>
          </w:p>
          <w:p w:rsidR="000218AF" w:rsidRPr="007652BE" w:rsidRDefault="000218AF" w:rsidP="007652BE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iCs/>
                <w:color w:val="1F497D"/>
                <w:sz w:val="20"/>
                <w:szCs w:val="20"/>
              </w:rPr>
            </w:pPr>
            <w:r w:rsidRPr="007652BE">
              <w:rPr>
                <w:rFonts w:ascii="TimesNewRomanPSMT" w:hAnsi="TimesNewRomanPSMT" w:cs="TimesNewRomanPSMT"/>
                <w:i/>
                <w:iCs/>
                <w:color w:val="1F497D"/>
                <w:sz w:val="20"/>
                <w:szCs w:val="20"/>
              </w:rPr>
              <w:t xml:space="preserve">2_ pełnomocnictwo </w:t>
            </w:r>
          </w:p>
          <w:p w:rsidR="000218AF" w:rsidRPr="007652BE" w:rsidRDefault="000218AF" w:rsidP="007652BE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iCs/>
                <w:sz w:val="6"/>
                <w:szCs w:val="6"/>
              </w:rPr>
            </w:pPr>
          </w:p>
          <w:p w:rsidR="000218AF" w:rsidRPr="007652BE" w:rsidRDefault="000218AF" w:rsidP="007652BE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iCs/>
                <w:sz w:val="4"/>
                <w:szCs w:val="4"/>
              </w:rPr>
            </w:pPr>
          </w:p>
        </w:tc>
      </w:tr>
    </w:tbl>
    <w:p w:rsidR="000218AF" w:rsidRDefault="000218AF"/>
    <w:sectPr w:rsidR="000218AF" w:rsidSect="000F1C33">
      <w:pgSz w:w="11906" w:h="16838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7FFA"/>
    <w:multiLevelType w:val="hybridMultilevel"/>
    <w:tmpl w:val="08F60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CD65D8A">
      <w:start w:val="2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23161"/>
    <w:multiLevelType w:val="hybridMultilevel"/>
    <w:tmpl w:val="0E88F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F17A9"/>
    <w:multiLevelType w:val="hybridMultilevel"/>
    <w:tmpl w:val="D04EF79C"/>
    <w:lvl w:ilvl="0" w:tplc="3502F12E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1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FE1142"/>
    <w:multiLevelType w:val="hybridMultilevel"/>
    <w:tmpl w:val="95EE3272"/>
    <w:lvl w:ilvl="0" w:tplc="CD62DB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972AC"/>
    <w:multiLevelType w:val="hybridMultilevel"/>
    <w:tmpl w:val="B894BE84"/>
    <w:lvl w:ilvl="0" w:tplc="1B563A16">
      <w:start w:val="2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B3E06"/>
    <w:multiLevelType w:val="hybridMultilevel"/>
    <w:tmpl w:val="2E721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F12803C">
      <w:numFmt w:val="bullet"/>
      <w:lvlText w:val=""/>
      <w:lvlJc w:val="left"/>
      <w:pPr>
        <w:ind w:left="1440" w:hanging="360"/>
      </w:pPr>
      <w:rPr>
        <w:rFonts w:ascii="Arial Unicode MS" w:eastAsia="Arial Unicode MS" w:hAnsi="Arial Unicode MS" w:hint="eastAsi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E0B8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E2C6BE3"/>
    <w:multiLevelType w:val="hybridMultilevel"/>
    <w:tmpl w:val="1638CC8E"/>
    <w:lvl w:ilvl="0" w:tplc="FF2AAFB0">
      <w:start w:val="1"/>
      <w:numFmt w:val="decimal"/>
      <w:lvlText w:val="%1."/>
      <w:lvlJc w:val="left"/>
      <w:pPr>
        <w:ind w:left="720" w:hanging="360"/>
      </w:pPr>
      <w:rPr>
        <w:rFonts w:ascii="TimesNewRomanPSMT" w:eastAsia="Times New Roman" w:hAnsi="TimesNewRomanPSM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D2B4C"/>
    <w:multiLevelType w:val="hybridMultilevel"/>
    <w:tmpl w:val="8B2A706A"/>
    <w:lvl w:ilvl="0" w:tplc="CD62DB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35D57"/>
    <w:multiLevelType w:val="hybridMultilevel"/>
    <w:tmpl w:val="0D909E34"/>
    <w:lvl w:ilvl="0" w:tplc="BFEEC1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57B5BB4"/>
    <w:multiLevelType w:val="hybridMultilevel"/>
    <w:tmpl w:val="A46C6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44011"/>
    <w:multiLevelType w:val="hybridMultilevel"/>
    <w:tmpl w:val="91A28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905C9"/>
    <w:multiLevelType w:val="hybridMultilevel"/>
    <w:tmpl w:val="3D36C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5614C"/>
    <w:multiLevelType w:val="hybridMultilevel"/>
    <w:tmpl w:val="59D825AA"/>
    <w:lvl w:ilvl="0" w:tplc="CD62DB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6B46B5A8">
      <w:numFmt w:val="bullet"/>
      <w:lvlText w:val=""/>
      <w:lvlJc w:val="left"/>
      <w:pPr>
        <w:ind w:left="1440" w:hanging="360"/>
      </w:pPr>
      <w:rPr>
        <w:rFonts w:ascii="Arial Unicode MS" w:eastAsia="Arial Unicode MS" w:hAnsi="Arial Unicode MS" w:hint="eastAsi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287D6F"/>
    <w:multiLevelType w:val="hybridMultilevel"/>
    <w:tmpl w:val="11AA13BC"/>
    <w:lvl w:ilvl="0" w:tplc="6BC4D9D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324F7"/>
    <w:multiLevelType w:val="hybridMultilevel"/>
    <w:tmpl w:val="91A28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2"/>
  </w:num>
  <w:num w:numId="14">
    <w:abstractNumId w:val="12"/>
  </w:num>
  <w:num w:numId="15">
    <w:abstractNumId w:val="11"/>
  </w:num>
  <w:num w:numId="16">
    <w:abstractNumId w:val="6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7">
    <w:abstractNumId w:val="6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8">
    <w:abstractNumId w:val="6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725C"/>
    <w:rsid w:val="00014477"/>
    <w:rsid w:val="000209C7"/>
    <w:rsid w:val="000218AF"/>
    <w:rsid w:val="00025A14"/>
    <w:rsid w:val="00042784"/>
    <w:rsid w:val="00044E8F"/>
    <w:rsid w:val="000628A8"/>
    <w:rsid w:val="00081200"/>
    <w:rsid w:val="0008678B"/>
    <w:rsid w:val="00087089"/>
    <w:rsid w:val="00094CFC"/>
    <w:rsid w:val="00096C48"/>
    <w:rsid w:val="000C5799"/>
    <w:rsid w:val="000D0C11"/>
    <w:rsid w:val="000D75A2"/>
    <w:rsid w:val="000F1C33"/>
    <w:rsid w:val="00114B53"/>
    <w:rsid w:val="001320A0"/>
    <w:rsid w:val="00173226"/>
    <w:rsid w:val="00182A43"/>
    <w:rsid w:val="001B1D9F"/>
    <w:rsid w:val="001B66AB"/>
    <w:rsid w:val="001D158C"/>
    <w:rsid w:val="0020342C"/>
    <w:rsid w:val="002047D6"/>
    <w:rsid w:val="002320CD"/>
    <w:rsid w:val="002355D9"/>
    <w:rsid w:val="00277689"/>
    <w:rsid w:val="002B1349"/>
    <w:rsid w:val="002B1680"/>
    <w:rsid w:val="002C5B52"/>
    <w:rsid w:val="002C7C9E"/>
    <w:rsid w:val="002D0979"/>
    <w:rsid w:val="002D11E5"/>
    <w:rsid w:val="002D3DA6"/>
    <w:rsid w:val="00315088"/>
    <w:rsid w:val="00324A00"/>
    <w:rsid w:val="00330559"/>
    <w:rsid w:val="00333B47"/>
    <w:rsid w:val="0034466C"/>
    <w:rsid w:val="0035249F"/>
    <w:rsid w:val="00360D86"/>
    <w:rsid w:val="003779EF"/>
    <w:rsid w:val="003D2ED1"/>
    <w:rsid w:val="003D64DA"/>
    <w:rsid w:val="003E0FBB"/>
    <w:rsid w:val="00410B8F"/>
    <w:rsid w:val="004474C2"/>
    <w:rsid w:val="004539F5"/>
    <w:rsid w:val="00480AC3"/>
    <w:rsid w:val="00487B5D"/>
    <w:rsid w:val="00493355"/>
    <w:rsid w:val="004A248E"/>
    <w:rsid w:val="004C11DB"/>
    <w:rsid w:val="004D0C3E"/>
    <w:rsid w:val="004F6FFB"/>
    <w:rsid w:val="00514707"/>
    <w:rsid w:val="00514F05"/>
    <w:rsid w:val="005171DA"/>
    <w:rsid w:val="00560C44"/>
    <w:rsid w:val="00566356"/>
    <w:rsid w:val="005A5401"/>
    <w:rsid w:val="005C76CE"/>
    <w:rsid w:val="005D1C1B"/>
    <w:rsid w:val="005D2C43"/>
    <w:rsid w:val="005E28E1"/>
    <w:rsid w:val="005F5927"/>
    <w:rsid w:val="005F7DA8"/>
    <w:rsid w:val="006534CE"/>
    <w:rsid w:val="0068673C"/>
    <w:rsid w:val="00693478"/>
    <w:rsid w:val="00695B0C"/>
    <w:rsid w:val="006B272B"/>
    <w:rsid w:val="006E4C8F"/>
    <w:rsid w:val="006F55E8"/>
    <w:rsid w:val="00715827"/>
    <w:rsid w:val="0071702E"/>
    <w:rsid w:val="00727393"/>
    <w:rsid w:val="0074484F"/>
    <w:rsid w:val="00751D32"/>
    <w:rsid w:val="0076146C"/>
    <w:rsid w:val="007652BE"/>
    <w:rsid w:val="00776921"/>
    <w:rsid w:val="00782DA3"/>
    <w:rsid w:val="00792E2E"/>
    <w:rsid w:val="00794813"/>
    <w:rsid w:val="007C29FE"/>
    <w:rsid w:val="007C416F"/>
    <w:rsid w:val="007E0937"/>
    <w:rsid w:val="007E3514"/>
    <w:rsid w:val="007E45A1"/>
    <w:rsid w:val="007E6630"/>
    <w:rsid w:val="008167FC"/>
    <w:rsid w:val="00826DB8"/>
    <w:rsid w:val="008748A4"/>
    <w:rsid w:val="00877623"/>
    <w:rsid w:val="00883B83"/>
    <w:rsid w:val="00893E34"/>
    <w:rsid w:val="008D3166"/>
    <w:rsid w:val="008E2B77"/>
    <w:rsid w:val="008F677C"/>
    <w:rsid w:val="00916C58"/>
    <w:rsid w:val="00925C9C"/>
    <w:rsid w:val="00935C61"/>
    <w:rsid w:val="00970EE5"/>
    <w:rsid w:val="00992620"/>
    <w:rsid w:val="009A2F26"/>
    <w:rsid w:val="009B58DF"/>
    <w:rsid w:val="009D6DCA"/>
    <w:rsid w:val="009D73D7"/>
    <w:rsid w:val="009F6A82"/>
    <w:rsid w:val="00A04B50"/>
    <w:rsid w:val="00A353BC"/>
    <w:rsid w:val="00A44A63"/>
    <w:rsid w:val="00A53D23"/>
    <w:rsid w:val="00A54458"/>
    <w:rsid w:val="00A574AB"/>
    <w:rsid w:val="00A60BD2"/>
    <w:rsid w:val="00A726F0"/>
    <w:rsid w:val="00A8160F"/>
    <w:rsid w:val="00A948B1"/>
    <w:rsid w:val="00A97FE4"/>
    <w:rsid w:val="00AB1C3A"/>
    <w:rsid w:val="00AB508E"/>
    <w:rsid w:val="00AC4FAC"/>
    <w:rsid w:val="00AE0A9F"/>
    <w:rsid w:val="00AF62B8"/>
    <w:rsid w:val="00B07E80"/>
    <w:rsid w:val="00B24756"/>
    <w:rsid w:val="00B5405A"/>
    <w:rsid w:val="00B7189A"/>
    <w:rsid w:val="00B72785"/>
    <w:rsid w:val="00B878FF"/>
    <w:rsid w:val="00B94572"/>
    <w:rsid w:val="00BA5908"/>
    <w:rsid w:val="00BA6CB6"/>
    <w:rsid w:val="00BB5392"/>
    <w:rsid w:val="00BB6060"/>
    <w:rsid w:val="00BE52FA"/>
    <w:rsid w:val="00C152A9"/>
    <w:rsid w:val="00C337B3"/>
    <w:rsid w:val="00C43438"/>
    <w:rsid w:val="00C7635E"/>
    <w:rsid w:val="00C95753"/>
    <w:rsid w:val="00CA4410"/>
    <w:rsid w:val="00CB4BCE"/>
    <w:rsid w:val="00CB6A12"/>
    <w:rsid w:val="00CC14CD"/>
    <w:rsid w:val="00CC543C"/>
    <w:rsid w:val="00CE3302"/>
    <w:rsid w:val="00CF18A4"/>
    <w:rsid w:val="00D1291C"/>
    <w:rsid w:val="00D318D4"/>
    <w:rsid w:val="00D45CD8"/>
    <w:rsid w:val="00D55B01"/>
    <w:rsid w:val="00D65C1D"/>
    <w:rsid w:val="00D8060D"/>
    <w:rsid w:val="00DA41EF"/>
    <w:rsid w:val="00DB3B96"/>
    <w:rsid w:val="00DC2A94"/>
    <w:rsid w:val="00DC3666"/>
    <w:rsid w:val="00DD17E0"/>
    <w:rsid w:val="00DD44A5"/>
    <w:rsid w:val="00E15E43"/>
    <w:rsid w:val="00E3392E"/>
    <w:rsid w:val="00E44C99"/>
    <w:rsid w:val="00E5205B"/>
    <w:rsid w:val="00E63A53"/>
    <w:rsid w:val="00E711E9"/>
    <w:rsid w:val="00E750FC"/>
    <w:rsid w:val="00E86EEB"/>
    <w:rsid w:val="00E91301"/>
    <w:rsid w:val="00EA2C22"/>
    <w:rsid w:val="00EB53E9"/>
    <w:rsid w:val="00EE737D"/>
    <w:rsid w:val="00EF1580"/>
    <w:rsid w:val="00F110F1"/>
    <w:rsid w:val="00F2725C"/>
    <w:rsid w:val="00F278E1"/>
    <w:rsid w:val="00F327A5"/>
    <w:rsid w:val="00F40286"/>
    <w:rsid w:val="00F5377A"/>
    <w:rsid w:val="00FA31A7"/>
    <w:rsid w:val="00FC2414"/>
    <w:rsid w:val="00FC78B0"/>
    <w:rsid w:val="00FF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8AF49C83-B3FC-42C3-BF32-070FCCE2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9E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2725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2C7C9E"/>
    <w:pPr>
      <w:ind w:left="720"/>
    </w:pPr>
  </w:style>
  <w:style w:type="character" w:customStyle="1" w:styleId="h1">
    <w:name w:val="h1"/>
    <w:basedOn w:val="Domylnaczcionkaakapitu"/>
    <w:uiPriority w:val="99"/>
    <w:rsid w:val="00CC14CD"/>
  </w:style>
  <w:style w:type="paragraph" w:customStyle="1" w:styleId="celp">
    <w:name w:val="cel_p"/>
    <w:basedOn w:val="Normalny"/>
    <w:uiPriority w:val="99"/>
    <w:rsid w:val="00CC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B7189A"/>
    <w:rPr>
      <w:color w:val="0000FF"/>
      <w:u w:val="single"/>
    </w:rPr>
  </w:style>
  <w:style w:type="paragraph" w:customStyle="1" w:styleId="Default">
    <w:name w:val="Default"/>
    <w:rsid w:val="00C434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3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unikacja@raszyn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slrakowiecki</dc:creator>
  <cp:keywords/>
  <dc:description/>
  <cp:lastModifiedBy>Malwina Reca</cp:lastModifiedBy>
  <cp:revision>17</cp:revision>
  <cp:lastPrinted>2013-06-04T06:45:00Z</cp:lastPrinted>
  <dcterms:created xsi:type="dcterms:W3CDTF">2015-03-11T11:21:00Z</dcterms:created>
  <dcterms:modified xsi:type="dcterms:W3CDTF">2024-03-27T12:36:00Z</dcterms:modified>
</cp:coreProperties>
</file>