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2"/>
        <w:gridCol w:w="7277"/>
      </w:tblGrid>
      <w:tr w:rsidR="003D7D4C" w:rsidRPr="00AB508E" w:rsidTr="001770B4">
        <w:trPr>
          <w:trHeight w:hRule="exact" w:val="1304"/>
        </w:trPr>
        <w:tc>
          <w:tcPr>
            <w:tcW w:w="9509" w:type="dxa"/>
            <w:gridSpan w:val="2"/>
            <w:vAlign w:val="center"/>
          </w:tcPr>
          <w:p w:rsidR="003D7D4C" w:rsidRPr="00AB508E" w:rsidRDefault="003D7D4C" w:rsidP="006B18F5">
            <w:pPr>
              <w:spacing w:before="120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43180</wp:posOffset>
                  </wp:positionV>
                  <wp:extent cx="609600" cy="723900"/>
                  <wp:effectExtent l="19050" t="0" r="0" b="0"/>
                  <wp:wrapNone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18F5">
              <w:rPr>
                <w:rFonts w:ascii="Arial" w:hAnsi="Arial" w:cs="Arial"/>
                <w:b/>
              </w:rPr>
              <w:t xml:space="preserve">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8E3990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6B18F5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3D7D4C" w:rsidRPr="00AB508E" w:rsidRDefault="006B18F5" w:rsidP="003D7D4C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Filia Wydziału Obsługi Mieszkańców w Raszynie</w:t>
            </w:r>
          </w:p>
        </w:tc>
      </w:tr>
      <w:tr w:rsidR="003D7D4C" w:rsidRPr="002C7C9E" w:rsidTr="001770B4">
        <w:trPr>
          <w:trHeight w:hRule="exact" w:val="408"/>
        </w:trPr>
        <w:tc>
          <w:tcPr>
            <w:tcW w:w="9509" w:type="dxa"/>
            <w:gridSpan w:val="2"/>
            <w:vAlign w:val="center"/>
          </w:tcPr>
          <w:p w:rsidR="003D7D4C" w:rsidRPr="002C7C9E" w:rsidRDefault="003D7D4C" w:rsidP="003D7D4C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3D7D4C" w:rsidRPr="00DC2A94" w:rsidTr="001770B4">
        <w:trPr>
          <w:trHeight w:val="828"/>
        </w:trPr>
        <w:tc>
          <w:tcPr>
            <w:tcW w:w="2232" w:type="dxa"/>
            <w:vMerge w:val="restart"/>
            <w:vAlign w:val="center"/>
          </w:tcPr>
          <w:p w:rsidR="003D7D4C" w:rsidRPr="00B07E80" w:rsidRDefault="003D7D4C" w:rsidP="00FE3D14">
            <w:pPr>
              <w:jc w:val="center"/>
              <w:rPr>
                <w:rFonts w:ascii="Arial" w:hAnsi="Arial" w:cs="Arial"/>
              </w:rPr>
            </w:pPr>
            <w:r w:rsidRPr="00807976">
              <w:rPr>
                <w:rFonts w:ascii="Arial" w:hAnsi="Arial" w:cs="Arial"/>
              </w:rPr>
              <w:t xml:space="preserve">Znak:  </w:t>
            </w:r>
            <w:r w:rsidRPr="00807976">
              <w:rPr>
                <w:rFonts w:ascii="Arial" w:hAnsi="Arial" w:cs="Arial"/>
                <w:b/>
              </w:rPr>
              <w:t>W</w:t>
            </w:r>
            <w:r w:rsidR="00FE3D14">
              <w:rPr>
                <w:rFonts w:ascii="Arial" w:hAnsi="Arial" w:cs="Arial"/>
                <w:b/>
              </w:rPr>
              <w:t>OM</w:t>
            </w:r>
            <w:r w:rsidRPr="00807976">
              <w:rPr>
                <w:rFonts w:ascii="Arial" w:hAnsi="Arial" w:cs="Arial"/>
                <w:b/>
              </w:rPr>
              <w:t>.5430</w:t>
            </w:r>
            <w:r w:rsidR="00A448EE">
              <w:rPr>
                <w:rFonts w:ascii="Arial" w:hAnsi="Arial" w:cs="Arial"/>
                <w:b/>
              </w:rPr>
              <w:t>.0</w:t>
            </w:r>
            <w:r w:rsidR="00D44AA2">
              <w:rPr>
                <w:rFonts w:ascii="Arial" w:hAnsi="Arial" w:cs="Arial"/>
                <w:b/>
              </w:rPr>
              <w:t>7</w:t>
            </w:r>
            <w:r w:rsidR="006B18F5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77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7D4C" w:rsidRPr="00DC2A94" w:rsidRDefault="003D7D4C" w:rsidP="00D44A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Wymiana zagranicznego prawa jazdy </w:t>
            </w:r>
            <w:r w:rsidR="00D44AA2">
              <w:rPr>
                <w:rFonts w:ascii="Arial" w:hAnsi="Arial" w:cs="Arial"/>
                <w:b/>
              </w:rPr>
              <w:t xml:space="preserve">nieokreślonego </w:t>
            </w:r>
            <w:r w:rsidR="00D44AA2">
              <w:rPr>
                <w:rFonts w:ascii="Arial" w:hAnsi="Arial" w:cs="Arial"/>
                <w:b/>
              </w:rPr>
              <w:br/>
              <w:t xml:space="preserve">w </w:t>
            </w:r>
            <w:r w:rsidR="00A63248">
              <w:rPr>
                <w:rFonts w:ascii="Arial" w:hAnsi="Arial" w:cs="Arial"/>
                <w:b/>
              </w:rPr>
              <w:t>Konwencjach o ruchu drogowym</w:t>
            </w:r>
          </w:p>
        </w:tc>
      </w:tr>
      <w:tr w:rsidR="003D7D4C" w:rsidRPr="00B07E80" w:rsidTr="001770B4">
        <w:trPr>
          <w:trHeight w:val="270"/>
        </w:trPr>
        <w:tc>
          <w:tcPr>
            <w:tcW w:w="2232" w:type="dxa"/>
            <w:vMerge/>
          </w:tcPr>
          <w:p w:rsidR="003D7D4C" w:rsidRPr="00B07E80" w:rsidRDefault="003D7D4C" w:rsidP="003D7D4C">
            <w:pPr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dashSmallGap" w:sz="4" w:space="0" w:color="auto"/>
            </w:tcBorders>
            <w:vAlign w:val="center"/>
          </w:tcPr>
          <w:p w:rsidR="003D7D4C" w:rsidRPr="00B07E80" w:rsidRDefault="003D7D4C" w:rsidP="00325E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325ED1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3D7D4C" w:rsidRPr="00B07E80" w:rsidTr="001770B4">
        <w:trPr>
          <w:trHeight w:hRule="exact" w:val="408"/>
        </w:trPr>
        <w:tc>
          <w:tcPr>
            <w:tcW w:w="9509" w:type="dxa"/>
            <w:gridSpan w:val="2"/>
            <w:vAlign w:val="center"/>
          </w:tcPr>
          <w:p w:rsidR="003D7D4C" w:rsidRPr="00B07E80" w:rsidRDefault="003D7D4C" w:rsidP="00FE3D14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FE3D14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1770B4" w:rsidRPr="00CA4DC2" w:rsidTr="001770B4">
        <w:trPr>
          <w:trHeight w:val="7215"/>
        </w:trPr>
        <w:tc>
          <w:tcPr>
            <w:tcW w:w="2232" w:type="dxa"/>
          </w:tcPr>
          <w:p w:rsidR="001770B4" w:rsidRPr="00DC2A94" w:rsidRDefault="001770B4" w:rsidP="001770B4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77" w:type="dxa"/>
          </w:tcPr>
          <w:p w:rsidR="001770B4" w:rsidRPr="003039AD" w:rsidRDefault="001770B4" w:rsidP="001770B4">
            <w:pPr>
              <w:pStyle w:val="Akapitzlist"/>
              <w:autoSpaceDE w:val="0"/>
              <w:autoSpaceDN w:val="0"/>
              <w:adjustRightInd w:val="0"/>
              <w:spacing w:before="40" w:after="40"/>
              <w:ind w:left="317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1770B4" w:rsidRDefault="001770B4" w:rsidP="001770B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Pr="008634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70B4" w:rsidRPr="00676940" w:rsidRDefault="001770B4" w:rsidP="001770B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940">
              <w:rPr>
                <w:rFonts w:ascii="Arial" w:hAnsi="Arial" w:cs="Arial"/>
                <w:sz w:val="20"/>
                <w:szCs w:val="20"/>
              </w:rPr>
              <w:t xml:space="preserve">kolorowa fotografia o wymiarach 35 </w:t>
            </w:r>
            <w:r>
              <w:rPr>
                <w:rFonts w:ascii="Arial" w:hAnsi="Arial" w:cs="Arial"/>
                <w:sz w:val="20"/>
                <w:szCs w:val="20"/>
              </w:rPr>
              <w:t xml:space="preserve">x 45 mm, wykonana na jednolitym </w:t>
            </w:r>
            <w:r w:rsidRPr="00676940">
              <w:rPr>
                <w:rFonts w:ascii="Arial" w:hAnsi="Arial" w:cs="Arial"/>
                <w:sz w:val="20"/>
                <w:szCs w:val="20"/>
              </w:rPr>
              <w:t>jasnym tle, mająca dobrą ostrość oraz odwzo</w:t>
            </w:r>
            <w:r>
              <w:rPr>
                <w:rFonts w:ascii="Arial" w:hAnsi="Arial" w:cs="Arial"/>
                <w:sz w:val="20"/>
                <w:szCs w:val="20"/>
              </w:rPr>
              <w:t xml:space="preserve">rowująca naturalny kolor skóry </w:t>
            </w:r>
            <w:r w:rsidRPr="00676940">
              <w:rPr>
                <w:rFonts w:ascii="Arial" w:hAnsi="Arial" w:cs="Arial"/>
                <w:sz w:val="20"/>
                <w:szCs w:val="20"/>
              </w:rPr>
              <w:t>obejmująca wizerunek od wierzchołka gło</w:t>
            </w:r>
            <w:r>
              <w:rPr>
                <w:rFonts w:ascii="Arial" w:hAnsi="Arial" w:cs="Arial"/>
                <w:sz w:val="20"/>
                <w:szCs w:val="20"/>
              </w:rPr>
              <w:t>wy do górnej części barków,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tak </w:t>
            </w:r>
            <w:r w:rsidRPr="00676940">
              <w:rPr>
                <w:rFonts w:ascii="Arial" w:hAnsi="Arial" w:cs="Arial"/>
                <w:sz w:val="20"/>
                <w:szCs w:val="20"/>
              </w:rPr>
              <w:t>aby twarz zajmowała 70-80% fotografii, poka</w:t>
            </w:r>
            <w:r>
              <w:rPr>
                <w:rFonts w:ascii="Arial" w:hAnsi="Arial" w:cs="Arial"/>
                <w:sz w:val="20"/>
                <w:szCs w:val="20"/>
              </w:rPr>
              <w:t>zująca wyraźnie oczy zwłaszcza źrenice</w:t>
            </w:r>
            <w:r w:rsidRPr="00676940">
              <w:rPr>
                <w:rFonts w:ascii="Arial" w:hAnsi="Arial" w:cs="Arial"/>
                <w:sz w:val="20"/>
                <w:szCs w:val="20"/>
              </w:rPr>
              <w:t xml:space="preserve"> i przedstawiająca osobę w pozycji f</w:t>
            </w:r>
            <w:r>
              <w:rPr>
                <w:rFonts w:ascii="Arial" w:hAnsi="Arial" w:cs="Arial"/>
                <w:sz w:val="20"/>
                <w:szCs w:val="20"/>
              </w:rPr>
              <w:t xml:space="preserve">rontalnej, bez nakrycia głowy i </w:t>
            </w:r>
            <w:r w:rsidRPr="00676940">
              <w:rPr>
                <w:rFonts w:ascii="Arial" w:hAnsi="Arial" w:cs="Arial"/>
                <w:sz w:val="20"/>
                <w:szCs w:val="20"/>
              </w:rPr>
              <w:t>okularów z ciemn</w:t>
            </w:r>
            <w:r>
              <w:rPr>
                <w:rFonts w:ascii="Arial" w:hAnsi="Arial" w:cs="Arial"/>
                <w:sz w:val="20"/>
                <w:szCs w:val="20"/>
              </w:rPr>
              <w:t xml:space="preserve">ymi szkłami, patrzącą na wprost </w:t>
            </w:r>
            <w:r w:rsidRPr="00676940">
              <w:rPr>
                <w:rFonts w:ascii="Arial" w:hAnsi="Arial" w:cs="Arial"/>
                <w:sz w:val="20"/>
                <w:szCs w:val="20"/>
              </w:rPr>
              <w:t>z otwartymi oczami nieprzesłoniętymi włosami, z naturalnym wyrazem twarzy i zamkniętymi ustami; fotografia powinna być wykonana nie wcześniej niż 6 miesięcy przed dniem złożenia wniosku,</w:t>
            </w:r>
          </w:p>
          <w:p w:rsidR="001770B4" w:rsidRDefault="001770B4" w:rsidP="001770B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za prawo jazdy,</w:t>
            </w:r>
          </w:p>
          <w:p w:rsidR="001770B4" w:rsidRDefault="001770B4" w:rsidP="001770B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kserokopia prawa jazdy wydanego za granicą wraz z tłumaczeniem na język polski przez tłumacza przysięgłego (</w:t>
            </w:r>
            <w:r w:rsidRPr="00D26A39">
              <w:rPr>
                <w:rFonts w:ascii="Arial" w:hAnsi="Arial" w:cs="Arial"/>
                <w:sz w:val="20"/>
                <w:szCs w:val="20"/>
              </w:rPr>
              <w:t>nie dotyczy prawa jazdy wydanego przez kraj członkowski UE po 19 stycznia 2013 r.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1770B4" w:rsidRDefault="001770B4" w:rsidP="001770B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tożsamości (do wglądu),</w:t>
            </w:r>
          </w:p>
          <w:p w:rsidR="001770B4" w:rsidRPr="009247A2" w:rsidRDefault="001770B4" w:rsidP="001770B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4DC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093A89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B05F80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093A89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Pr="00093A89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Pr="00A234DC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1770B4" w:rsidRPr="009247A2" w:rsidRDefault="001770B4" w:rsidP="001770B4">
            <w:pPr>
              <w:pStyle w:val="Akapitzlist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770B4" w:rsidRPr="009247A2" w:rsidRDefault="001770B4" w:rsidP="001770B4">
            <w:pPr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B26574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W przypadku</w:t>
            </w: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gdy wnioskodawcą jest </w:t>
            </w:r>
            <w:r w:rsidRPr="009247A2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pl-PL"/>
              </w:rPr>
              <w:t>cudzoziemiec</w:t>
            </w: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przebywający na terenie RP wymagany jest dokument tożsamości cudzoziemca - paszport oraz jeden z wymienionych niżej dokumentów wraz z potwierdzeniem czasowego zameldowania cudzoziemca:</w:t>
            </w:r>
          </w:p>
          <w:p w:rsidR="001770B4" w:rsidRPr="009247A2" w:rsidRDefault="001770B4" w:rsidP="001770B4">
            <w:pPr>
              <w:pStyle w:val="Akapitzlist"/>
              <w:numPr>
                <w:ilvl w:val="0"/>
                <w:numId w:val="44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wiza </w:t>
            </w:r>
            <w:proofErr w:type="spellStart"/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Schengen</w:t>
            </w:r>
            <w:proofErr w:type="spellEnd"/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lub wiza krajowa,</w:t>
            </w:r>
          </w:p>
          <w:p w:rsidR="001770B4" w:rsidRPr="009247A2" w:rsidRDefault="001770B4" w:rsidP="001770B4">
            <w:pPr>
              <w:pStyle w:val="Akapitzlist"/>
              <w:numPr>
                <w:ilvl w:val="0"/>
                <w:numId w:val="44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pobytu wydana w związku z udzieleniem zezwolenia na zamieszkanie na pobyt czasowy,</w:t>
            </w:r>
          </w:p>
          <w:p w:rsidR="001770B4" w:rsidRPr="009247A2" w:rsidRDefault="001770B4" w:rsidP="001770B4">
            <w:pPr>
              <w:pStyle w:val="Akapitzlist"/>
              <w:numPr>
                <w:ilvl w:val="0"/>
                <w:numId w:val="44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zaświadczenie o zarejestrowaniu pobytu obywatela Unii Europejskiej</w:t>
            </w:r>
          </w:p>
          <w:p w:rsidR="001770B4" w:rsidRPr="009247A2" w:rsidRDefault="001770B4" w:rsidP="001770B4">
            <w:pPr>
              <w:pStyle w:val="Akapitzlist"/>
              <w:numPr>
                <w:ilvl w:val="0"/>
                <w:numId w:val="44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pobytu członka rodziny obywatela Unii Europejskiej</w:t>
            </w:r>
          </w:p>
          <w:p w:rsidR="001770B4" w:rsidRPr="009247A2" w:rsidRDefault="001770B4" w:rsidP="001770B4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dokument potwierdzający prawo stałego pobytu obywatela Unii Europejskiej,</w:t>
            </w:r>
          </w:p>
          <w:p w:rsidR="001770B4" w:rsidRPr="009247A2" w:rsidRDefault="001770B4" w:rsidP="001770B4">
            <w:pPr>
              <w:pStyle w:val="Akapitzlist"/>
              <w:numPr>
                <w:ilvl w:val="0"/>
                <w:numId w:val="44"/>
              </w:numPr>
              <w:spacing w:before="100" w:beforeAutospacing="1" w:after="100" w:afterAutospacing="1"/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stałego pobytu członka rodziny obywatela Unii Europejskiej,</w:t>
            </w:r>
          </w:p>
          <w:p w:rsidR="001770B4" w:rsidRPr="00D543C4" w:rsidRDefault="001770B4" w:rsidP="001770B4">
            <w:pPr>
              <w:pStyle w:val="Akapitzlist"/>
              <w:numPr>
                <w:ilvl w:val="0"/>
                <w:numId w:val="44"/>
              </w:numPr>
              <w:ind w:left="341" w:hanging="284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pobytu wydana w związku z udzieleniem zezwolenia na zamieszkanie na pobyt stały, zezwolenia na pobyt rezydenta długoterminowego Unii Europejskiej, nadanie statusu uchodźcy, udzielenie ochrony uzupełniającej lub zgoda na pobyt tolerowany</w:t>
            </w:r>
            <w:r w:rsidRPr="009247A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1770B4" w:rsidRPr="00467152" w:rsidTr="0059251F">
        <w:trPr>
          <w:trHeight w:val="1545"/>
        </w:trPr>
        <w:tc>
          <w:tcPr>
            <w:tcW w:w="2232" w:type="dxa"/>
          </w:tcPr>
          <w:p w:rsidR="001770B4" w:rsidRPr="00DC2A94" w:rsidRDefault="001770B4" w:rsidP="001770B4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77" w:type="dxa"/>
          </w:tcPr>
          <w:p w:rsidR="001770B4" w:rsidRPr="00754D7D" w:rsidRDefault="001770B4" w:rsidP="001770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770B4" w:rsidRDefault="00CD61F4" w:rsidP="001770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Opłata za prawo jazdy 100</w:t>
            </w:r>
            <w:r w:rsidR="001770B4" w:rsidRPr="00725790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70B4" w:rsidRPr="001770B4" w:rsidRDefault="001770B4" w:rsidP="001770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1770B4" w:rsidRPr="001770B4" w:rsidRDefault="001770B4" w:rsidP="001770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770B4" w:rsidRPr="001D0AF9" w:rsidRDefault="001770B4" w:rsidP="001770B4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1770B4" w:rsidRDefault="001770B4" w:rsidP="00CD61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61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Transportu, Budownictwa i Gospodarki Morskiej z dnia </w:t>
            </w:r>
            <w:r w:rsidRPr="00CD61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 stycznia 2013 r. w sprawie wysokości opłat za wydanie dokumentów stwierdzających uprawnienia do kie</w:t>
            </w:r>
            <w:r w:rsidR="00CD61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rowania pojazdami.</w:t>
            </w:r>
          </w:p>
          <w:p w:rsidR="006B18F5" w:rsidRDefault="006B18F5" w:rsidP="00CD61F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B18F5" w:rsidRPr="00290EA9" w:rsidRDefault="006B18F5" w:rsidP="006B1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Opłatę można uiścić kartą płatniczą w urzędzie lub wnieść na konto przelewem </w:t>
            </w:r>
          </w:p>
          <w:p w:rsidR="006B18F5" w:rsidRPr="00290EA9" w:rsidRDefault="006B18F5" w:rsidP="006B18F5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6B18F5" w:rsidRPr="00290EA9" w:rsidRDefault="006B18F5" w:rsidP="006B18F5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6B18F5" w:rsidRPr="00290EA9" w:rsidRDefault="006B18F5" w:rsidP="006B18F5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290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6B18F5" w:rsidRPr="00702AC6" w:rsidRDefault="006B18F5" w:rsidP="006B18F5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3E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ustawa z dnia 16 listop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 2006 r. o opłacie skarbowej.</w:t>
            </w:r>
          </w:p>
          <w:p w:rsidR="00CD61F4" w:rsidRPr="00CD61F4" w:rsidRDefault="00CD61F4" w:rsidP="00CD6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0B4" w:rsidRPr="001770B4" w:rsidRDefault="001770B4" w:rsidP="001770B4">
            <w:pPr>
              <w:pStyle w:val="Akapitzlist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i/>
                <w:color w:val="000000" w:themeColor="text1"/>
                <w:sz w:val="6"/>
                <w:szCs w:val="6"/>
              </w:rPr>
            </w:pPr>
          </w:p>
          <w:p w:rsidR="001770B4" w:rsidRPr="00725790" w:rsidRDefault="001770B4" w:rsidP="006B18F5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770B4" w:rsidRPr="00010350" w:rsidTr="001770B4">
        <w:trPr>
          <w:trHeight w:hRule="exact" w:val="340"/>
        </w:trPr>
        <w:tc>
          <w:tcPr>
            <w:tcW w:w="9509" w:type="dxa"/>
            <w:gridSpan w:val="2"/>
            <w:vAlign w:val="center"/>
          </w:tcPr>
          <w:p w:rsidR="001770B4" w:rsidRPr="00010350" w:rsidRDefault="001770B4" w:rsidP="006B18F5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lastRenderedPageBreak/>
              <w:t>Miejsce złożenia dokumentów:</w:t>
            </w:r>
            <w:r>
              <w:rPr>
                <w:rFonts w:ascii="Arial" w:hAnsi="Arial" w:cs="Arial"/>
              </w:rPr>
              <w:t xml:space="preserve">     </w:t>
            </w:r>
            <w:r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6B18F5">
              <w:rPr>
                <w:rFonts w:ascii="Arial" w:hAnsi="Arial" w:cs="Arial"/>
                <w:sz w:val="20"/>
                <w:szCs w:val="20"/>
              </w:rPr>
              <w:t>pokój 14A</w:t>
            </w:r>
          </w:p>
        </w:tc>
      </w:tr>
      <w:tr w:rsidR="001770B4" w:rsidRPr="00B07E80" w:rsidTr="001770B4">
        <w:trPr>
          <w:trHeight w:hRule="exact" w:val="1270"/>
        </w:trPr>
        <w:tc>
          <w:tcPr>
            <w:tcW w:w="9509" w:type="dxa"/>
            <w:gridSpan w:val="2"/>
            <w:vAlign w:val="center"/>
          </w:tcPr>
          <w:p w:rsidR="001770B4" w:rsidRDefault="001770B4" w:rsidP="001770B4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>
              <w:rPr>
                <w:rFonts w:ascii="Arial" w:hAnsi="Arial" w:cs="Arial"/>
              </w:rPr>
              <w:t xml:space="preserve">  </w:t>
            </w:r>
          </w:p>
          <w:p w:rsidR="001770B4" w:rsidRPr="00713D3C" w:rsidRDefault="001770B4" w:rsidP="001770B4">
            <w:pPr>
              <w:ind w:left="142" w:hanging="142"/>
              <w:rPr>
                <w:rFonts w:ascii="Arial" w:hAnsi="Arial" w:cs="Arial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wygenerowanie PKK do 2 dni roboczych.</w:t>
            </w:r>
          </w:p>
          <w:p w:rsidR="001770B4" w:rsidRDefault="001770B4" w:rsidP="00177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1770B4" w:rsidRPr="00B07E80" w:rsidRDefault="001770B4" w:rsidP="00177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Do 2 miesięcy – sprawy szczególnie skomplikowane. </w:t>
            </w:r>
          </w:p>
        </w:tc>
      </w:tr>
      <w:tr w:rsidR="001770B4" w:rsidRPr="003E4305" w:rsidTr="001770B4">
        <w:trPr>
          <w:trHeight w:hRule="exact" w:val="1130"/>
        </w:trPr>
        <w:tc>
          <w:tcPr>
            <w:tcW w:w="9509" w:type="dxa"/>
            <w:gridSpan w:val="2"/>
            <w:vAlign w:val="center"/>
          </w:tcPr>
          <w:p w:rsidR="001770B4" w:rsidRDefault="001770B4" w:rsidP="001770B4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3E3915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8F5">
              <w:rPr>
                <w:rFonts w:ascii="Arial" w:hAnsi="Arial" w:cs="Arial"/>
                <w:sz w:val="20"/>
                <w:szCs w:val="20"/>
              </w:rPr>
              <w:t>Malwina Reca</w:t>
            </w:r>
          </w:p>
          <w:p w:rsidR="001770B4" w:rsidRPr="006002E1" w:rsidRDefault="001770B4" w:rsidP="001770B4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1770B4" w:rsidRPr="00154355" w:rsidRDefault="001770B4" w:rsidP="006B18F5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>tel. 22-</w:t>
            </w:r>
            <w:r w:rsidR="006B18F5">
              <w:rPr>
                <w:rFonts w:ascii="Arial" w:hAnsi="Arial" w:cs="Arial"/>
                <w:sz w:val="20"/>
                <w:szCs w:val="20"/>
                <w:lang w:val="en-US"/>
              </w:rPr>
              <w:t>701 79 33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6B18F5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komunikacja@raszyn</w:t>
            </w:r>
            <w:bookmarkStart w:id="0" w:name="_GoBack"/>
            <w:bookmarkEnd w:id="0"/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.pl</w:t>
            </w:r>
          </w:p>
        </w:tc>
      </w:tr>
      <w:tr w:rsidR="001770B4" w:rsidRPr="00182A43" w:rsidTr="001770B4">
        <w:trPr>
          <w:trHeight w:hRule="exact" w:val="851"/>
        </w:trPr>
        <w:tc>
          <w:tcPr>
            <w:tcW w:w="9509" w:type="dxa"/>
            <w:gridSpan w:val="2"/>
            <w:vAlign w:val="center"/>
          </w:tcPr>
          <w:p w:rsidR="001770B4" w:rsidRPr="00DC2A94" w:rsidRDefault="001770B4" w:rsidP="001770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1770B4" w:rsidRPr="00182A43" w:rsidRDefault="001770B4" w:rsidP="001770B4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Pr="00182A43">
              <w:rPr>
                <w:rFonts w:ascii="TimesNewRomanPSMT" w:hAnsi="TimesNewRomanPSMT" w:cs="TimesNewRomanPSMT"/>
                <w:sz w:val="20"/>
                <w:szCs w:val="20"/>
              </w:rPr>
              <w:t>d decyzji przysługuje odwołanie do Samorządowego Kolegium Odwoławczego w Warszawie za pośrednictwem Starosty Pruszkowskiego w terminie 14 dni od dnia doręczenia decyzji.</w:t>
            </w:r>
          </w:p>
        </w:tc>
      </w:tr>
      <w:tr w:rsidR="001770B4" w:rsidRPr="003D57D5" w:rsidTr="001770B4">
        <w:trPr>
          <w:trHeight w:val="1116"/>
        </w:trPr>
        <w:tc>
          <w:tcPr>
            <w:tcW w:w="9509" w:type="dxa"/>
            <w:gridSpan w:val="2"/>
            <w:vAlign w:val="center"/>
          </w:tcPr>
          <w:p w:rsidR="001770B4" w:rsidRDefault="001770B4" w:rsidP="001770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1770B4" w:rsidRPr="00744B6A" w:rsidRDefault="001770B4" w:rsidP="001770B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4B6A">
              <w:rPr>
                <w:rFonts w:ascii="Arial" w:hAnsi="Arial" w:cs="Arial"/>
                <w:sz w:val="18"/>
                <w:szCs w:val="18"/>
              </w:rPr>
              <w:t xml:space="preserve">Art. 14 ustawy </w:t>
            </w:r>
            <w:r w:rsidRPr="00744B6A">
              <w:rPr>
                <w:rFonts w:ascii="Arial" w:hAnsi="Arial" w:cs="Arial"/>
                <w:bCs/>
                <w:sz w:val="18"/>
                <w:szCs w:val="18"/>
              </w:rPr>
              <w:t xml:space="preserve">z dnia 5 stycznia 2011 r. </w:t>
            </w:r>
            <w:r w:rsidRPr="00744B6A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kierujących pojazdami</w:t>
            </w:r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1770B4" w:rsidRPr="00744B6A" w:rsidRDefault="001770B4" w:rsidP="001770B4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4B6A">
              <w:rPr>
                <w:rFonts w:ascii="Arial" w:hAnsi="Arial" w:cs="Arial"/>
                <w:sz w:val="18"/>
                <w:szCs w:val="18"/>
              </w:rPr>
              <w:t xml:space="preserve">§ 5 rozporządzenia </w:t>
            </w:r>
            <w:r w:rsidRPr="00744B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Ministra Infrastruktury i Budownictwa z dnia 24 lutego 2016 r.</w:t>
            </w:r>
            <w:r w:rsidRPr="00744B6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44B6A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w sprawie wydawania dokumentów stwierdzających uprawnienia do kierowania pojazdami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770B4" w:rsidRPr="00FA31A7" w:rsidTr="001770B4">
        <w:trPr>
          <w:trHeight w:val="1118"/>
        </w:trPr>
        <w:tc>
          <w:tcPr>
            <w:tcW w:w="9509" w:type="dxa"/>
            <w:gridSpan w:val="2"/>
            <w:vAlign w:val="center"/>
          </w:tcPr>
          <w:p w:rsidR="001770B4" w:rsidRDefault="001770B4" w:rsidP="001770B4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1770B4" w:rsidRPr="005E42C5" w:rsidRDefault="001770B4" w:rsidP="001770B4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B05F80" w:rsidRDefault="001770B4" w:rsidP="001770B4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="00B05F80">
              <w:rPr>
                <w:rFonts w:ascii="Arial" w:hAnsi="Arial" w:cs="Arial"/>
                <w:i/>
                <w:color w:val="0070C0"/>
                <w:sz w:val="20"/>
                <w:szCs w:val="20"/>
              </w:rPr>
              <w:t>wzór wniosku o wydanie prawa jazdy</w:t>
            </w:r>
          </w:p>
          <w:p w:rsidR="001770B4" w:rsidRDefault="00B05F80" w:rsidP="001770B4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="001770B4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informacj</w:t>
            </w:r>
            <w:r w:rsidR="001770B4">
              <w:rPr>
                <w:rFonts w:ascii="Arial" w:hAnsi="Arial" w:cs="Arial"/>
                <w:i/>
                <w:color w:val="0070C0"/>
                <w:sz w:val="20"/>
                <w:szCs w:val="20"/>
              </w:rPr>
              <w:t>a wypełnianie wniosku</w:t>
            </w:r>
            <w:r w:rsidR="001770B4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_</w:t>
            </w:r>
            <w:r w:rsidR="001770B4">
              <w:rPr>
                <w:rFonts w:ascii="Arial" w:hAnsi="Arial" w:cs="Arial"/>
                <w:i/>
                <w:color w:val="0070C0"/>
                <w:sz w:val="20"/>
                <w:szCs w:val="20"/>
              </w:rPr>
              <w:t>7</w:t>
            </w:r>
          </w:p>
          <w:p w:rsidR="001770B4" w:rsidRPr="005E42C5" w:rsidRDefault="001770B4" w:rsidP="001770B4">
            <w:pPr>
              <w:ind w:left="142" w:firstLine="22"/>
              <w:rPr>
                <w:rFonts w:ascii="Arial" w:hAnsi="Arial" w:cs="Arial"/>
                <w:i/>
                <w:color w:val="0070C0"/>
                <w:sz w:val="4"/>
                <w:szCs w:val="4"/>
              </w:rPr>
            </w:pPr>
          </w:p>
          <w:p w:rsidR="001770B4" w:rsidRPr="0048484F" w:rsidRDefault="001770B4" w:rsidP="001770B4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1770B4" w:rsidRDefault="001770B4" w:rsidP="001770B4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1770B4" w:rsidRPr="008526B1" w:rsidRDefault="001770B4" w:rsidP="001770B4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770B4" w:rsidRPr="008526B1" w:rsidRDefault="001770B4" w:rsidP="001770B4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1770B4" w:rsidRPr="008526B1" w:rsidRDefault="00B05F80" w:rsidP="001770B4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1770B4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1770B4" w:rsidRPr="00685B6F" w:rsidRDefault="001770B4" w:rsidP="001770B4">
            <w:pPr>
              <w:spacing w:after="60"/>
              <w:ind w:left="142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</w:tbl>
    <w:p w:rsidR="00572E99" w:rsidRDefault="00572E99" w:rsidP="00AB0995"/>
    <w:sectPr w:rsidR="00572E99" w:rsidSect="00935FDB">
      <w:pgSz w:w="11906" w:h="16838"/>
      <w:pgMar w:top="124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BBC6A03"/>
    <w:multiLevelType w:val="hybridMultilevel"/>
    <w:tmpl w:val="7C065AEA"/>
    <w:lvl w:ilvl="0" w:tplc="16CA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614974B5"/>
    <w:multiLevelType w:val="hybridMultilevel"/>
    <w:tmpl w:val="11D0B236"/>
    <w:lvl w:ilvl="0" w:tplc="56B0F66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5"/>
  </w:num>
  <w:num w:numId="5">
    <w:abstractNumId w:val="38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35"/>
  </w:num>
  <w:num w:numId="11">
    <w:abstractNumId w:val="39"/>
  </w:num>
  <w:num w:numId="12">
    <w:abstractNumId w:val="30"/>
  </w:num>
  <w:num w:numId="13">
    <w:abstractNumId w:val="17"/>
  </w:num>
  <w:num w:numId="14">
    <w:abstractNumId w:val="33"/>
  </w:num>
  <w:num w:numId="15">
    <w:abstractNumId w:val="3"/>
  </w:num>
  <w:num w:numId="16">
    <w:abstractNumId w:val="41"/>
  </w:num>
  <w:num w:numId="17">
    <w:abstractNumId w:val="32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36"/>
  </w:num>
  <w:num w:numId="23">
    <w:abstractNumId w:val="13"/>
  </w:num>
  <w:num w:numId="24">
    <w:abstractNumId w:val="34"/>
  </w:num>
  <w:num w:numId="25">
    <w:abstractNumId w:val="24"/>
  </w:num>
  <w:num w:numId="26">
    <w:abstractNumId w:val="18"/>
  </w:num>
  <w:num w:numId="27">
    <w:abstractNumId w:val="11"/>
  </w:num>
  <w:num w:numId="28">
    <w:abstractNumId w:val="42"/>
  </w:num>
  <w:num w:numId="29">
    <w:abstractNumId w:val="12"/>
  </w:num>
  <w:num w:numId="30">
    <w:abstractNumId w:val="23"/>
  </w:num>
  <w:num w:numId="31">
    <w:abstractNumId w:val="43"/>
  </w:num>
  <w:num w:numId="32">
    <w:abstractNumId w:val="27"/>
  </w:num>
  <w:num w:numId="33">
    <w:abstractNumId w:val="40"/>
  </w:num>
  <w:num w:numId="34">
    <w:abstractNumId w:val="15"/>
  </w:num>
  <w:num w:numId="35">
    <w:abstractNumId w:val="25"/>
  </w:num>
  <w:num w:numId="36">
    <w:abstractNumId w:val="4"/>
  </w:num>
  <w:num w:numId="37">
    <w:abstractNumId w:val="16"/>
  </w:num>
  <w:num w:numId="38">
    <w:abstractNumId w:val="22"/>
  </w:num>
  <w:num w:numId="39">
    <w:abstractNumId w:val="0"/>
  </w:num>
  <w:num w:numId="40">
    <w:abstractNumId w:val="31"/>
  </w:num>
  <w:num w:numId="41">
    <w:abstractNumId w:val="6"/>
  </w:num>
  <w:num w:numId="42">
    <w:abstractNumId w:val="28"/>
  </w:num>
  <w:num w:numId="43">
    <w:abstractNumId w:val="37"/>
  </w:num>
  <w:num w:numId="44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34F8"/>
    <w:rsid w:val="000057A4"/>
    <w:rsid w:val="00010350"/>
    <w:rsid w:val="000209C7"/>
    <w:rsid w:val="00032A66"/>
    <w:rsid w:val="0003752D"/>
    <w:rsid w:val="000657D9"/>
    <w:rsid w:val="00075B25"/>
    <w:rsid w:val="000822FC"/>
    <w:rsid w:val="00092047"/>
    <w:rsid w:val="000A1C6E"/>
    <w:rsid w:val="000A6B20"/>
    <w:rsid w:val="000C08FB"/>
    <w:rsid w:val="000C2125"/>
    <w:rsid w:val="000C74ED"/>
    <w:rsid w:val="000E01B5"/>
    <w:rsid w:val="000E4760"/>
    <w:rsid w:val="00102230"/>
    <w:rsid w:val="001277F3"/>
    <w:rsid w:val="00154355"/>
    <w:rsid w:val="00156D22"/>
    <w:rsid w:val="001644BC"/>
    <w:rsid w:val="00171C6D"/>
    <w:rsid w:val="001770B4"/>
    <w:rsid w:val="00182A43"/>
    <w:rsid w:val="00183FFD"/>
    <w:rsid w:val="00192194"/>
    <w:rsid w:val="00195125"/>
    <w:rsid w:val="001D0AF9"/>
    <w:rsid w:val="001D0B72"/>
    <w:rsid w:val="001D43BC"/>
    <w:rsid w:val="001E1413"/>
    <w:rsid w:val="001F5221"/>
    <w:rsid w:val="0021115C"/>
    <w:rsid w:val="00214D7B"/>
    <w:rsid w:val="00277689"/>
    <w:rsid w:val="002B6CF7"/>
    <w:rsid w:val="002C63D1"/>
    <w:rsid w:val="002C7C9E"/>
    <w:rsid w:val="002F732E"/>
    <w:rsid w:val="0032063E"/>
    <w:rsid w:val="00325ED1"/>
    <w:rsid w:val="00332564"/>
    <w:rsid w:val="00370388"/>
    <w:rsid w:val="003779EF"/>
    <w:rsid w:val="003A6B9A"/>
    <w:rsid w:val="003B5789"/>
    <w:rsid w:val="003C1D12"/>
    <w:rsid w:val="003D57D5"/>
    <w:rsid w:val="003D7D4C"/>
    <w:rsid w:val="003E3915"/>
    <w:rsid w:val="003E4305"/>
    <w:rsid w:val="003F1030"/>
    <w:rsid w:val="00410B8F"/>
    <w:rsid w:val="00411C55"/>
    <w:rsid w:val="004143F5"/>
    <w:rsid w:val="0044007B"/>
    <w:rsid w:val="00445AFA"/>
    <w:rsid w:val="00446208"/>
    <w:rsid w:val="00462E31"/>
    <w:rsid w:val="00463957"/>
    <w:rsid w:val="00467152"/>
    <w:rsid w:val="004C11DB"/>
    <w:rsid w:val="004C456B"/>
    <w:rsid w:val="00501A02"/>
    <w:rsid w:val="00526C2E"/>
    <w:rsid w:val="0053271A"/>
    <w:rsid w:val="00542B8F"/>
    <w:rsid w:val="00566209"/>
    <w:rsid w:val="00572E99"/>
    <w:rsid w:val="00583026"/>
    <w:rsid w:val="0059251F"/>
    <w:rsid w:val="005B02E3"/>
    <w:rsid w:val="005C24DE"/>
    <w:rsid w:val="005C2983"/>
    <w:rsid w:val="005D4659"/>
    <w:rsid w:val="005D6677"/>
    <w:rsid w:val="005E1B4E"/>
    <w:rsid w:val="005E42C5"/>
    <w:rsid w:val="005F08C3"/>
    <w:rsid w:val="00625B1D"/>
    <w:rsid w:val="00654A3F"/>
    <w:rsid w:val="00663E48"/>
    <w:rsid w:val="00664288"/>
    <w:rsid w:val="00667D55"/>
    <w:rsid w:val="00685B6F"/>
    <w:rsid w:val="00693478"/>
    <w:rsid w:val="006B18F5"/>
    <w:rsid w:val="006D0F62"/>
    <w:rsid w:val="006F132E"/>
    <w:rsid w:val="006F55E8"/>
    <w:rsid w:val="007176EB"/>
    <w:rsid w:val="00725790"/>
    <w:rsid w:val="00744B6A"/>
    <w:rsid w:val="00754D7D"/>
    <w:rsid w:val="007B5E9D"/>
    <w:rsid w:val="007C29FE"/>
    <w:rsid w:val="00807976"/>
    <w:rsid w:val="0082260B"/>
    <w:rsid w:val="00840CFA"/>
    <w:rsid w:val="00860E3D"/>
    <w:rsid w:val="00863468"/>
    <w:rsid w:val="00893E34"/>
    <w:rsid w:val="008E3990"/>
    <w:rsid w:val="008E699D"/>
    <w:rsid w:val="008F0A61"/>
    <w:rsid w:val="00925C9C"/>
    <w:rsid w:val="00935C61"/>
    <w:rsid w:val="00935FDB"/>
    <w:rsid w:val="009377D2"/>
    <w:rsid w:val="00972BED"/>
    <w:rsid w:val="009A4594"/>
    <w:rsid w:val="009B0A14"/>
    <w:rsid w:val="009B709B"/>
    <w:rsid w:val="009C12F0"/>
    <w:rsid w:val="009C4265"/>
    <w:rsid w:val="009D58EF"/>
    <w:rsid w:val="00A145FD"/>
    <w:rsid w:val="00A14CB7"/>
    <w:rsid w:val="00A21EE1"/>
    <w:rsid w:val="00A448EE"/>
    <w:rsid w:val="00A46D4A"/>
    <w:rsid w:val="00A51987"/>
    <w:rsid w:val="00A54458"/>
    <w:rsid w:val="00A63248"/>
    <w:rsid w:val="00A726F0"/>
    <w:rsid w:val="00A878A6"/>
    <w:rsid w:val="00AA140A"/>
    <w:rsid w:val="00AB0995"/>
    <w:rsid w:val="00AB508E"/>
    <w:rsid w:val="00AC1F05"/>
    <w:rsid w:val="00AD01CC"/>
    <w:rsid w:val="00B05F80"/>
    <w:rsid w:val="00B07E80"/>
    <w:rsid w:val="00B9031E"/>
    <w:rsid w:val="00BC2A84"/>
    <w:rsid w:val="00C132AC"/>
    <w:rsid w:val="00C337B3"/>
    <w:rsid w:val="00C40BBC"/>
    <w:rsid w:val="00C7635E"/>
    <w:rsid w:val="00C92A04"/>
    <w:rsid w:val="00C92E26"/>
    <w:rsid w:val="00C9662A"/>
    <w:rsid w:val="00C976CD"/>
    <w:rsid w:val="00CA4DC2"/>
    <w:rsid w:val="00CD61F4"/>
    <w:rsid w:val="00D44AA2"/>
    <w:rsid w:val="00D5083D"/>
    <w:rsid w:val="00D60E1E"/>
    <w:rsid w:val="00D65C5F"/>
    <w:rsid w:val="00D75121"/>
    <w:rsid w:val="00D82026"/>
    <w:rsid w:val="00D921B4"/>
    <w:rsid w:val="00D940ED"/>
    <w:rsid w:val="00DA7A4E"/>
    <w:rsid w:val="00DC2A94"/>
    <w:rsid w:val="00DC41A8"/>
    <w:rsid w:val="00DC6A79"/>
    <w:rsid w:val="00DF15A8"/>
    <w:rsid w:val="00E00E35"/>
    <w:rsid w:val="00E2195C"/>
    <w:rsid w:val="00E63A53"/>
    <w:rsid w:val="00EE53DA"/>
    <w:rsid w:val="00F2725C"/>
    <w:rsid w:val="00F56684"/>
    <w:rsid w:val="00F6769D"/>
    <w:rsid w:val="00F95F5B"/>
    <w:rsid w:val="00F97023"/>
    <w:rsid w:val="00FA31A7"/>
    <w:rsid w:val="00FB2163"/>
    <w:rsid w:val="00FC78B0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CF4C"/>
  <w15:docId w15:val="{7774DE15-C7D9-478E-B6E0-4C7DEBD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46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9C47-172F-4EA7-B797-2783CD1C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3</cp:revision>
  <cp:lastPrinted>2021-02-10T09:45:00Z</cp:lastPrinted>
  <dcterms:created xsi:type="dcterms:W3CDTF">2023-07-17T13:00:00Z</dcterms:created>
  <dcterms:modified xsi:type="dcterms:W3CDTF">2023-07-17T13:12:00Z</dcterms:modified>
</cp:coreProperties>
</file>